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03F" w:rsidRDefault="00C7603F"/>
    <w:p w:rsidR="00C7603F" w:rsidRP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/>
    <w:p w:rsidR="00C7603F" w:rsidRPr="00C7603F" w:rsidRDefault="00C7603F" w:rsidP="00C7603F">
      <w:pPr>
        <w:rPr>
          <w:rFonts w:ascii="Times New Roman" w:hAnsi="Times New Roman" w:cs="Times New Roman"/>
          <w:sz w:val="24"/>
          <w:szCs w:val="24"/>
        </w:rPr>
      </w:pP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 xml:space="preserve"> по организации работы с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603F">
        <w:rPr>
          <w:rFonts w:ascii="Times New Roman" w:hAnsi="Times New Roman" w:cs="Times New Roman"/>
          <w:sz w:val="24"/>
          <w:szCs w:val="24"/>
        </w:rPr>
        <w:t>регионального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«Диагностика уровня образовательных достижений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682A">
        <w:rPr>
          <w:rFonts w:ascii="Times New Roman" w:hAnsi="Times New Roman" w:cs="Times New Roman"/>
          <w:sz w:val="24"/>
          <w:szCs w:val="24"/>
        </w:rPr>
        <w:t>3</w:t>
      </w:r>
      <w:r w:rsidRPr="00C7603F">
        <w:rPr>
          <w:rFonts w:ascii="Times New Roman" w:hAnsi="Times New Roman" w:cs="Times New Roman"/>
          <w:sz w:val="24"/>
          <w:szCs w:val="24"/>
        </w:rPr>
        <w:t xml:space="preserve">-х классов </w:t>
      </w:r>
    </w:p>
    <w:p w:rsidR="00C7603F" w:rsidRP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по русскому языку, математике, чтению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5C3D">
        <w:rPr>
          <w:rFonts w:ascii="Times New Roman" w:hAnsi="Times New Roman" w:cs="Times New Roman"/>
          <w:sz w:val="24"/>
          <w:szCs w:val="24"/>
        </w:rPr>
        <w:t>(читательская грамотность</w:t>
      </w:r>
      <w:r w:rsidRPr="00C7603F">
        <w:rPr>
          <w:rFonts w:ascii="Times New Roman" w:hAnsi="Times New Roman" w:cs="Times New Roman"/>
          <w:sz w:val="24"/>
          <w:szCs w:val="24"/>
        </w:rPr>
        <w:t>)»</w:t>
      </w:r>
    </w:p>
    <w:p w:rsidR="00C7603F" w:rsidRPr="00C7603F" w:rsidRDefault="00C7603F" w:rsidP="00C7603F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7603F" w:rsidRPr="00C7603F" w:rsidRDefault="00C7603F" w:rsidP="00C7603F">
      <w:pPr>
        <w:rPr>
          <w:rFonts w:ascii="Times New Roman" w:hAnsi="Times New Roman" w:cs="Times New Roman"/>
          <w:sz w:val="24"/>
          <w:szCs w:val="24"/>
        </w:rPr>
      </w:pPr>
    </w:p>
    <w:p w:rsidR="00C7603F" w:rsidRDefault="00C7603F" w:rsidP="00C7603F"/>
    <w:p w:rsidR="00C7603F" w:rsidRPr="00FB369F" w:rsidRDefault="00C7603F" w:rsidP="00C7603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tab/>
      </w:r>
    </w:p>
    <w:p w:rsidR="00C7603F" w:rsidRDefault="00C7603F" w:rsidP="00C7603F">
      <w:pPr>
        <w:tabs>
          <w:tab w:val="left" w:pos="2154"/>
        </w:tabs>
      </w:pPr>
    </w:p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Default="00C7603F" w:rsidP="00C7603F"/>
    <w:p w:rsidR="00C7603F" w:rsidRDefault="00C7603F" w:rsidP="00C7603F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Грозный,2020</w:t>
      </w:r>
    </w:p>
    <w:p w:rsidR="00934162" w:rsidRDefault="00934162" w:rsidP="007A20C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lastRenderedPageBreak/>
        <w:t>1.Организация работы с результатами  исследования  уровня образовательных достижений обучающихся по русскому языку</w:t>
      </w:r>
    </w:p>
    <w:p w:rsidR="001B618B" w:rsidRDefault="001B618B" w:rsidP="007A20C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Краткая характеристика диагностической работы </w:t>
      </w:r>
    </w:p>
    <w:p w:rsidR="00755892" w:rsidRPr="001B2D00" w:rsidRDefault="00755892" w:rsidP="0075589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Задания диагностической работы составлены на материале следующих блоков содержания курса русского языка: «Фонетика и графика», «Состав слова», «Орфография», «Развитие речи».</w:t>
      </w:r>
    </w:p>
    <w:p w:rsidR="00755892" w:rsidRDefault="00755892" w:rsidP="0075589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В работе две группы заданий. Первая группа включает 13 заданий базового уровня сложности, обязательных для выполнения всеми учащимися. Вторая группа включает 4 дополнительных задания повышенного уровня сложности, требующих проявления не только предметных умений, но и умения рассуждать, находить разные решения поставленной задачи. Дополнительные задания учащиеся выполняют после завершения обязательной части работы.</w:t>
      </w:r>
    </w:p>
    <w:p w:rsidR="004D2370" w:rsidRDefault="003F3C91" w:rsidP="004D2370">
      <w:pPr>
        <w:pStyle w:val="a4"/>
        <w:ind w:firstLine="708"/>
      </w:pPr>
      <w:r>
        <w:t xml:space="preserve">В таблице 1.1 представлен обобщенный план работы. </w:t>
      </w:r>
    </w:p>
    <w:p w:rsidR="004D2370" w:rsidRDefault="004D2370" w:rsidP="004D2370">
      <w:pPr>
        <w:tabs>
          <w:tab w:val="left" w:pos="8386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3402"/>
        <w:gridCol w:w="1701"/>
        <w:gridCol w:w="1276"/>
      </w:tblGrid>
      <w:tr w:rsidR="00755892" w:rsidRPr="001B2D00" w:rsidTr="00755892">
        <w:tc>
          <w:tcPr>
            <w:tcW w:w="817" w:type="dxa"/>
            <w:shd w:val="pct20" w:color="auto" w:fill="auto"/>
            <w:vAlign w:val="center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shd w:val="pct20" w:color="auto" w:fill="auto"/>
            <w:vAlign w:val="center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содержания курса</w:t>
            </w:r>
          </w:p>
        </w:tc>
        <w:tc>
          <w:tcPr>
            <w:tcW w:w="3402" w:type="dxa"/>
            <w:shd w:val="pct20" w:color="auto" w:fill="auto"/>
            <w:vAlign w:val="center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Контролируемые умения</w:t>
            </w:r>
          </w:p>
        </w:tc>
        <w:tc>
          <w:tcPr>
            <w:tcW w:w="1701" w:type="dxa"/>
            <w:shd w:val="pct20" w:color="auto" w:fill="auto"/>
            <w:vAlign w:val="center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1276" w:type="dxa"/>
            <w:shd w:val="pct20" w:color="auto" w:fill="auto"/>
            <w:vAlign w:val="center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</w:tr>
      <w:tr w:rsidR="00755892" w:rsidRPr="001B2D00" w:rsidTr="00755892">
        <w:tc>
          <w:tcPr>
            <w:tcW w:w="9464" w:type="dxa"/>
            <w:gridSpan w:val="5"/>
          </w:tcPr>
          <w:p w:rsidR="00755892" w:rsidRPr="001B2D00" w:rsidRDefault="00755892" w:rsidP="0075589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Основная часть работы – обязательные задания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 и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гласные и согласные звуки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 и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гласные и согласные звуки, различать твердые и мягкие согласные звуки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 и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Состав слова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(морфемика)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корень как главную (обязательную) часть слова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5. 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Состав слова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(морфемика)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Находить группу родственных слов на основании знания признаков родственных слов 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6. 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Состав слова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(морфемика)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Находить родственные слова к заданному слову, различая родственные слова и слова с омонимичными корнями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Орфография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Находить орфограммы в словах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Орфография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Соотносить орфограмму с изученным правилом. 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Фонетика.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места ударения в слове. Определение алфавитного порядка слов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Орфография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Определять написание слова по орфографическому словарю учебника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Орфография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Составление предложений с заданными словами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ind w:left="-52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Развернутый 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12. 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Фонетика.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Сопоставление описания звукового состава слова и графической формы слова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ind w:left="-52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Выбор ответа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Развитие речи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Выражать собственное мнение об основной мысли текста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Развернутый 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Базовый</w:t>
            </w:r>
          </w:p>
        </w:tc>
      </w:tr>
      <w:tr w:rsidR="00755892" w:rsidRPr="001B2D00" w:rsidTr="00755892">
        <w:tc>
          <w:tcPr>
            <w:tcW w:w="9464" w:type="dxa"/>
            <w:gridSpan w:val="5"/>
          </w:tcPr>
          <w:p w:rsidR="00755892" w:rsidRPr="001B2D00" w:rsidRDefault="00755892" w:rsidP="00755892">
            <w:pPr>
              <w:tabs>
                <w:tab w:val="left" w:pos="5400"/>
              </w:tabs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 работы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 и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звуки и буквы. Различать твердые и мягкие согласные звуки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Повышенный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Фонетика и графика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Группировать звуки по выбранному основанию. Предлагать несколько способов группировки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Повышенный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Состав слова </w:t>
            </w:r>
          </w:p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(морфемика)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Подбирать группы родственных слов. Выделять в словах корень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Повышенный</w:t>
            </w:r>
          </w:p>
        </w:tc>
      </w:tr>
      <w:tr w:rsidR="00755892" w:rsidRPr="001B2D00" w:rsidTr="00755892">
        <w:tc>
          <w:tcPr>
            <w:tcW w:w="817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Орфография</w:t>
            </w:r>
          </w:p>
        </w:tc>
        <w:tc>
          <w:tcPr>
            <w:tcW w:w="3402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Группировать слова с одинаковой орфограммой</w:t>
            </w:r>
          </w:p>
        </w:tc>
        <w:tc>
          <w:tcPr>
            <w:tcW w:w="1701" w:type="dxa"/>
          </w:tcPr>
          <w:p w:rsidR="00755892" w:rsidRPr="001B2D00" w:rsidRDefault="00755892" w:rsidP="0075589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Краткий </w:t>
            </w:r>
          </w:p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ответ</w:t>
            </w:r>
          </w:p>
        </w:tc>
        <w:tc>
          <w:tcPr>
            <w:tcW w:w="1276" w:type="dxa"/>
          </w:tcPr>
          <w:p w:rsidR="00755892" w:rsidRPr="001B2D00" w:rsidRDefault="00755892" w:rsidP="00755892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Повышенный</w:t>
            </w:r>
          </w:p>
        </w:tc>
      </w:tr>
    </w:tbl>
    <w:p w:rsidR="00755892" w:rsidRDefault="00755892" w:rsidP="00755892">
      <w:pPr>
        <w:tabs>
          <w:tab w:val="left" w:pos="1004"/>
          <w:tab w:val="left" w:pos="8386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1C1D" w:rsidRDefault="004D2370" w:rsidP="00171C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="00171C1D"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 w:rsid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53725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В таблице 1.2  представлена информация об  уровнях и критериях оценки работы.</w:t>
      </w:r>
    </w:p>
    <w:p w:rsidR="00171C1D" w:rsidRDefault="00171C1D" w:rsidP="00171C1D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Таблица 1.</w:t>
      </w:r>
      <w:r w:rsidR="00D53725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2.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171C1D" w:rsidRPr="00AA4756" w:rsidTr="00F278E7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171C1D" w:rsidRPr="00F278E7" w:rsidRDefault="00171C1D" w:rsidP="00F278E7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171C1D" w:rsidRPr="00F278E7" w:rsidRDefault="00171C1D" w:rsidP="00F278E7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171C1D" w:rsidRPr="00AA4756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 xml:space="preserve">Уровень ниже базового </w:t>
            </w:r>
          </w:p>
        </w:tc>
        <w:tc>
          <w:tcPr>
            <w:tcW w:w="5268" w:type="dxa"/>
          </w:tcPr>
          <w:p w:rsidR="00171C1D" w:rsidRPr="00171C1D" w:rsidRDefault="00171C1D" w:rsidP="00755892">
            <w:pPr>
              <w:pStyle w:val="a4"/>
              <w:rPr>
                <w:spacing w:val="1"/>
              </w:rPr>
            </w:pPr>
            <w:r w:rsidRPr="00171C1D">
              <w:rPr>
                <w:spacing w:val="1"/>
              </w:rPr>
              <w:t xml:space="preserve">Верно выполнено </w:t>
            </w:r>
            <w:r w:rsidR="00755892">
              <w:rPr>
                <w:spacing w:val="1"/>
              </w:rPr>
              <w:t>8</w:t>
            </w:r>
            <w:r w:rsidRPr="00171C1D">
              <w:rPr>
                <w:spacing w:val="1"/>
              </w:rPr>
              <w:t xml:space="preserve"> и менее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базовой подготовки</w:t>
            </w:r>
          </w:p>
        </w:tc>
        <w:tc>
          <w:tcPr>
            <w:tcW w:w="5268" w:type="dxa"/>
          </w:tcPr>
          <w:p w:rsidR="00171C1D" w:rsidRPr="00171C1D" w:rsidRDefault="00755892" w:rsidP="00F2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9 -11</w:t>
            </w:r>
            <w:r w:rsidR="00171C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прочной базовой подготовки</w:t>
            </w:r>
          </w:p>
        </w:tc>
        <w:tc>
          <w:tcPr>
            <w:tcW w:w="5268" w:type="dxa"/>
          </w:tcPr>
          <w:p w:rsidR="00171C1D" w:rsidRPr="00171C1D" w:rsidRDefault="00755892" w:rsidP="00F2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12-13 </w:t>
            </w:r>
            <w:r w:rsidR="00171C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повышенной подготовки</w:t>
            </w:r>
          </w:p>
        </w:tc>
        <w:tc>
          <w:tcPr>
            <w:tcW w:w="5268" w:type="dxa"/>
          </w:tcPr>
          <w:p w:rsidR="00171C1D" w:rsidRPr="00171C1D" w:rsidRDefault="00755892" w:rsidP="00F278E7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13</w:t>
            </w:r>
            <w:r w:rsidR="00171C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заданий, процент выполнения заданий повышенного уровня - более 50%</w:t>
            </w:r>
          </w:p>
        </w:tc>
      </w:tr>
    </w:tbl>
    <w:p w:rsidR="001B618B" w:rsidRDefault="001B618B" w:rsidP="001B618B">
      <w:pPr>
        <w:spacing w:after="0" w:line="360" w:lineRule="auto"/>
        <w:jc w:val="both"/>
      </w:pPr>
    </w:p>
    <w:p w:rsidR="00755892" w:rsidRDefault="00755892" w:rsidP="001B61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892" w:rsidRDefault="00755892" w:rsidP="001B61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892" w:rsidRDefault="00755892" w:rsidP="001B61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18B" w:rsidRPr="001B618B" w:rsidRDefault="001B618B" w:rsidP="001B61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18B">
        <w:rPr>
          <w:rFonts w:ascii="Times New Roman" w:hAnsi="Times New Roman" w:cs="Times New Roman"/>
          <w:b/>
          <w:sz w:val="24"/>
          <w:szCs w:val="24"/>
        </w:rPr>
        <w:lastRenderedPageBreak/>
        <w:t>1.2.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8452E9" w:rsidRDefault="00C4672E" w:rsidP="00845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Индивидуальные результаты диагностической работы представлены в </w:t>
      </w:r>
      <w:r w:rsidR="001B618B">
        <w:rPr>
          <w:rFonts w:ascii="Times New Roman" w:hAnsi="Times New Roman" w:cs="Times New Roman"/>
          <w:sz w:val="24"/>
          <w:szCs w:val="24"/>
        </w:rPr>
        <w:t>следующих  электронных  формах</w:t>
      </w:r>
      <w:r>
        <w:rPr>
          <w:rFonts w:ascii="Times New Roman" w:hAnsi="Times New Roman" w:cs="Times New Roman"/>
          <w:sz w:val="24"/>
          <w:szCs w:val="24"/>
        </w:rPr>
        <w:t xml:space="preserve"> «Протокол проверки результатов диагностических работ. Русский язык</w:t>
      </w:r>
      <w:r w:rsidR="00755892">
        <w:rPr>
          <w:rFonts w:ascii="Times New Roman" w:hAnsi="Times New Roman" w:cs="Times New Roman"/>
          <w:sz w:val="24"/>
          <w:szCs w:val="24"/>
        </w:rPr>
        <w:t xml:space="preserve"> 2 кл</w:t>
      </w:r>
      <w:r w:rsidR="009B5F70">
        <w:rPr>
          <w:rFonts w:ascii="Times New Roman" w:hAnsi="Times New Roman" w:cs="Times New Roman"/>
          <w:sz w:val="24"/>
          <w:szCs w:val="24"/>
        </w:rPr>
        <w:t>асс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B618B">
        <w:rPr>
          <w:rFonts w:ascii="Times New Roman" w:hAnsi="Times New Roman" w:cs="Times New Roman"/>
          <w:sz w:val="24"/>
          <w:szCs w:val="24"/>
        </w:rPr>
        <w:t xml:space="preserve">, </w:t>
      </w:r>
      <w:r w:rsidR="0064431B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работы».</w:t>
      </w:r>
    </w:p>
    <w:p w:rsidR="0064431B" w:rsidRDefault="0064431B" w:rsidP="006443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содержит информацию о количестве заданий основной и дополнительной части работы, выполненных обучающимся и о  проценте выполнения каждого задания работы. </w:t>
      </w:r>
    </w:p>
    <w:p w:rsidR="00C4672E" w:rsidRDefault="00D76346" w:rsidP="00D763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протоколе  проверки результатов</w:t>
      </w:r>
      <w:r w:rsidR="008452E9">
        <w:rPr>
          <w:rFonts w:ascii="Times New Roman" w:hAnsi="Times New Roman" w:cs="Times New Roman"/>
          <w:sz w:val="24"/>
          <w:szCs w:val="24"/>
        </w:rPr>
        <w:t xml:space="preserve"> диагностических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</w:t>
      </w:r>
      <w:r w:rsidR="00DA243A" w:rsidRPr="00F46B13">
        <w:rPr>
          <w:rFonts w:ascii="Times New Roman" w:hAnsi="Times New Roman" w:cs="Times New Roman"/>
          <w:sz w:val="24"/>
          <w:szCs w:val="24"/>
          <w:u w:val="single"/>
        </w:rPr>
        <w:t xml:space="preserve"> по каждому участнику</w:t>
      </w:r>
      <w:r w:rsidR="00DA243A">
        <w:rPr>
          <w:rFonts w:ascii="Times New Roman" w:hAnsi="Times New Roman" w:cs="Times New Roman"/>
          <w:sz w:val="24"/>
          <w:szCs w:val="24"/>
        </w:rPr>
        <w:t xml:space="preserve"> диагностической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вариант работы</w:t>
      </w:r>
      <w:r w:rsidR="00313C0B" w:rsidRPr="00231E32">
        <w:rPr>
          <w:rFonts w:ascii="Times New Roman" w:hAnsi="Times New Roman" w:cs="Times New Roman"/>
          <w:sz w:val="24"/>
          <w:szCs w:val="24"/>
        </w:rPr>
        <w:t>;</w:t>
      </w:r>
      <w:r w:rsidR="00DA243A" w:rsidRPr="00231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</w:t>
      </w:r>
      <w:r w:rsidR="00313C0B" w:rsidRPr="00231E32">
        <w:rPr>
          <w:rFonts w:ascii="Times New Roman" w:hAnsi="Times New Roman" w:cs="Times New Roman"/>
          <w:sz w:val="24"/>
          <w:szCs w:val="24"/>
        </w:rPr>
        <w:t>;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базового </w:t>
      </w:r>
      <w:r w:rsidR="00DA243A" w:rsidRPr="00231E32">
        <w:rPr>
          <w:rFonts w:ascii="Times New Roman" w:hAnsi="Times New Roman" w:cs="Times New Roman"/>
          <w:sz w:val="24"/>
          <w:szCs w:val="24"/>
        </w:rPr>
        <w:t>уровня</w:t>
      </w:r>
      <w:r w:rsidR="00F46B13" w:rsidRPr="00231E32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="00DA243A" w:rsidRPr="00231E32">
        <w:rPr>
          <w:rFonts w:ascii="Times New Roman" w:hAnsi="Times New Roman" w:cs="Times New Roman"/>
          <w:sz w:val="24"/>
          <w:szCs w:val="24"/>
        </w:rPr>
        <w:t xml:space="preserve">, </w:t>
      </w:r>
      <w:r w:rsidR="00DA243A" w:rsidRPr="00231E32">
        <w:rPr>
          <w:rFonts w:ascii="Times New Roman" w:hAnsi="Times New Roman" w:cs="Times New Roman"/>
          <w:i/>
          <w:sz w:val="24"/>
          <w:szCs w:val="24"/>
        </w:rPr>
        <w:t>т.е.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243A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</w:t>
      </w:r>
      <w:r w:rsidR="00313C0B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повышенного </w:t>
      </w:r>
      <w:r w:rsidR="00DA243A" w:rsidRPr="00231E32">
        <w:rPr>
          <w:rFonts w:ascii="Times New Roman" w:hAnsi="Times New Roman" w:cs="Times New Roman"/>
          <w:sz w:val="24"/>
          <w:szCs w:val="24"/>
        </w:rPr>
        <w:t>уровня</w:t>
      </w:r>
      <w:r w:rsidR="00F46B13" w:rsidRPr="00231E32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="00DA243A" w:rsidRPr="00231E32">
        <w:rPr>
          <w:rFonts w:ascii="Times New Roman" w:hAnsi="Times New Roman" w:cs="Times New Roman"/>
          <w:sz w:val="24"/>
          <w:szCs w:val="24"/>
        </w:rPr>
        <w:t>,</w:t>
      </w:r>
      <w:r w:rsidR="00DA243A"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A243A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</w:t>
      </w:r>
      <w:r w:rsidR="00313C0B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DA243A" w:rsidRPr="00231E32" w:rsidRDefault="00DA243A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B37D1B" w:rsidRPr="00231E32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231E32">
        <w:rPr>
          <w:rFonts w:ascii="Times New Roman" w:hAnsi="Times New Roman" w:cs="Times New Roman"/>
          <w:sz w:val="24"/>
          <w:szCs w:val="24"/>
        </w:rPr>
        <w:t>(учебных</w:t>
      </w:r>
      <w:r w:rsidR="00B37D1B" w:rsidRPr="00231E32">
        <w:rPr>
          <w:rFonts w:ascii="Times New Roman" w:hAnsi="Times New Roman" w:cs="Times New Roman"/>
          <w:sz w:val="24"/>
          <w:szCs w:val="24"/>
        </w:rPr>
        <w:t>) достижений</w:t>
      </w:r>
      <w:r w:rsidRPr="00231E32">
        <w:rPr>
          <w:rFonts w:ascii="Times New Roman" w:hAnsi="Times New Roman" w:cs="Times New Roman"/>
          <w:sz w:val="24"/>
          <w:szCs w:val="24"/>
        </w:rPr>
        <w:t xml:space="preserve">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определяется с учетом </w:t>
      </w:r>
      <w:r w:rsidR="00F46B13" w:rsidRPr="00231E32">
        <w:rPr>
          <w:rFonts w:ascii="Times New Roman" w:hAnsi="Times New Roman" w:cs="Times New Roman"/>
          <w:i/>
          <w:sz w:val="24"/>
          <w:szCs w:val="24"/>
        </w:rPr>
        <w:t>% вып</w:t>
      </w:r>
      <w:r w:rsidR="00B37D1B" w:rsidRPr="00231E32">
        <w:rPr>
          <w:rFonts w:ascii="Times New Roman" w:hAnsi="Times New Roman" w:cs="Times New Roman"/>
          <w:i/>
          <w:sz w:val="24"/>
          <w:szCs w:val="24"/>
        </w:rPr>
        <w:t>олнения заданий базового уровня</w:t>
      </w:r>
      <w:r w:rsidR="00313C0B" w:rsidRPr="00231E32">
        <w:rPr>
          <w:rFonts w:ascii="Times New Roman" w:hAnsi="Times New Roman" w:cs="Times New Roman"/>
          <w:i/>
          <w:sz w:val="24"/>
          <w:szCs w:val="24"/>
        </w:rPr>
        <w:t>.</w:t>
      </w:r>
    </w:p>
    <w:p w:rsidR="00B37D1B" w:rsidRPr="00B37D1B" w:rsidRDefault="00B37D1B" w:rsidP="00B37D1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D76346" w:rsidRDefault="00313C0B" w:rsidP="00D763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электронной форме  представлены </w:t>
      </w:r>
      <w:r w:rsidR="00B37D1B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результаты выполнения диагностической работы  на уровне класса, а именно:</w:t>
      </w:r>
    </w:p>
    <w:p w:rsidR="00313C0B" w:rsidRPr="00231E32" w:rsidRDefault="00313C0B" w:rsidP="00231E3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</w:t>
      </w:r>
      <w:r w:rsidR="00B17783" w:rsidRPr="00231E32">
        <w:rPr>
          <w:rFonts w:ascii="Times New Roman" w:hAnsi="Times New Roman" w:cs="Times New Roman"/>
          <w:sz w:val="24"/>
          <w:szCs w:val="24"/>
        </w:rPr>
        <w:t>, если с заданием справились 50% учащихся и менее,  то номер данного задания выделен красным маркером;</w:t>
      </w:r>
    </w:p>
    <w:p w:rsidR="00313C0B" w:rsidRPr="00231E32" w:rsidRDefault="00313C0B" w:rsidP="00231E3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</w:t>
      </w:r>
      <w:r w:rsidR="00B17783" w:rsidRPr="00231E32">
        <w:rPr>
          <w:rFonts w:ascii="Times New Roman" w:hAnsi="Times New Roman" w:cs="Times New Roman"/>
          <w:sz w:val="24"/>
          <w:szCs w:val="24"/>
        </w:rPr>
        <w:t xml:space="preserve"> обучающихся по каждому уровню образовательных результатов (учебных достижений).</w:t>
      </w:r>
    </w:p>
    <w:p w:rsidR="00FE3174" w:rsidRPr="00D94736" w:rsidRDefault="00C4672E" w:rsidP="00D947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94736"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972968" w:rsidRDefault="00972968" w:rsidP="00D355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892" w:rsidRDefault="00755892" w:rsidP="00D355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892" w:rsidRDefault="00755892" w:rsidP="00D355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968" w:rsidRDefault="00972968" w:rsidP="00446A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1.3</w:t>
      </w:r>
      <w:r w:rsidR="00074C29">
        <w:rPr>
          <w:rFonts w:ascii="Times New Roman" w:hAnsi="Times New Roman" w:cs="Times New Roman"/>
          <w:b/>
          <w:sz w:val="24"/>
          <w:szCs w:val="24"/>
        </w:rPr>
        <w:t>. Создание индивидуального маршрута коррекционной работы</w:t>
      </w:r>
      <w:r w:rsidR="00DA243A">
        <w:rPr>
          <w:rFonts w:ascii="Times New Roman" w:hAnsi="Times New Roman" w:cs="Times New Roman"/>
          <w:b/>
          <w:sz w:val="24"/>
          <w:szCs w:val="24"/>
        </w:rPr>
        <w:tab/>
      </w:r>
    </w:p>
    <w:p w:rsidR="00446AD2" w:rsidRDefault="00455BD8" w:rsidP="00446A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</w:t>
      </w:r>
      <w:r w:rsidR="00D35563" w:rsidRPr="001B618B">
        <w:rPr>
          <w:rFonts w:ascii="Times New Roman" w:hAnsi="Times New Roman" w:cs="Times New Roman"/>
          <w:sz w:val="24"/>
          <w:szCs w:val="24"/>
        </w:rPr>
        <w:t xml:space="preserve"> чтобы выстроить индивидуальные маршруты коррекцио</w:t>
      </w:r>
      <w:r w:rsidR="00145571" w:rsidRPr="001B618B">
        <w:rPr>
          <w:rFonts w:ascii="Times New Roman" w:hAnsi="Times New Roman" w:cs="Times New Roman"/>
          <w:sz w:val="24"/>
          <w:szCs w:val="24"/>
        </w:rPr>
        <w:t>нной работы  необходимо</w:t>
      </w:r>
      <w:r w:rsidR="00446AD2">
        <w:rPr>
          <w:rFonts w:ascii="Times New Roman" w:hAnsi="Times New Roman" w:cs="Times New Roman"/>
          <w:sz w:val="24"/>
          <w:szCs w:val="24"/>
        </w:rPr>
        <w:t>:</w:t>
      </w:r>
    </w:p>
    <w:p w:rsidR="00E90430" w:rsidRDefault="00446AD2" w:rsidP="00446AD2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64431B">
        <w:rPr>
          <w:rFonts w:ascii="Times New Roman" w:hAnsi="Times New Roman" w:cs="Times New Roman"/>
          <w:sz w:val="24"/>
          <w:szCs w:val="24"/>
        </w:rPr>
        <w:t xml:space="preserve">электронную форму </w:t>
      </w:r>
      <w:r w:rsidR="0064431B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64431B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выявить</w:t>
      </w:r>
      <w:r w:rsidR="00145571" w:rsidRPr="00E90430">
        <w:rPr>
          <w:rFonts w:ascii="Times New Roman" w:hAnsi="Times New Roman" w:cs="Times New Roman"/>
          <w:sz w:val="24"/>
          <w:szCs w:val="24"/>
        </w:rPr>
        <w:t>, какие задания</w:t>
      </w:r>
      <w:r w:rsidR="00D35563" w:rsidRPr="00E90430">
        <w:rPr>
          <w:rFonts w:ascii="Times New Roman" w:hAnsi="Times New Roman" w:cs="Times New Roman"/>
          <w:sz w:val="24"/>
          <w:szCs w:val="24"/>
        </w:rPr>
        <w:t xml:space="preserve"> обязат</w:t>
      </w:r>
      <w:r w:rsidR="0009416D" w:rsidRPr="00E90430">
        <w:rPr>
          <w:rFonts w:ascii="Times New Roman" w:hAnsi="Times New Roman" w:cs="Times New Roman"/>
          <w:sz w:val="24"/>
          <w:szCs w:val="24"/>
        </w:rPr>
        <w:t xml:space="preserve">ельной части </w:t>
      </w:r>
      <w:r w:rsidR="00145571" w:rsidRPr="00E90430">
        <w:rPr>
          <w:rFonts w:ascii="Times New Roman" w:hAnsi="Times New Roman" w:cs="Times New Roman"/>
          <w:sz w:val="24"/>
          <w:szCs w:val="24"/>
        </w:rPr>
        <w:t xml:space="preserve">работы  выполнены учащимся на </w:t>
      </w:r>
      <w:r w:rsidR="00E90430" w:rsidRPr="00E90430">
        <w:rPr>
          <w:rFonts w:ascii="Times New Roman" w:hAnsi="Times New Roman" w:cs="Times New Roman"/>
          <w:sz w:val="24"/>
          <w:szCs w:val="24"/>
        </w:rPr>
        <w:t xml:space="preserve"> 0 баллов, какие умения  соответственно не сформированы. </w:t>
      </w:r>
    </w:p>
    <w:p w:rsidR="00D35563" w:rsidRDefault="00446AD2" w:rsidP="00446AD2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обобщенный план диагностической работы по русскому языку (Таблица 1.1</w:t>
      </w:r>
      <w:r w:rsidR="00231E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определить</w:t>
      </w:r>
      <w:r w:rsidR="00231E32">
        <w:rPr>
          <w:rFonts w:ascii="Times New Roman" w:hAnsi="Times New Roman" w:cs="Times New Roman"/>
          <w:sz w:val="24"/>
          <w:szCs w:val="24"/>
        </w:rPr>
        <w:t>,</w:t>
      </w:r>
      <w:r w:rsidR="0009416D" w:rsidRPr="00E90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какому разделу  содержания курса относятся </w:t>
      </w:r>
      <w:r w:rsidR="00231E32" w:rsidRPr="00E90430">
        <w:rPr>
          <w:rFonts w:ascii="Times New Roman" w:hAnsi="Times New Roman" w:cs="Times New Roman"/>
          <w:sz w:val="24"/>
          <w:szCs w:val="24"/>
        </w:rPr>
        <w:t>контролируемые уме</w:t>
      </w:r>
      <w:r w:rsidR="00231E32">
        <w:rPr>
          <w:rFonts w:ascii="Times New Roman" w:hAnsi="Times New Roman" w:cs="Times New Roman"/>
          <w:sz w:val="24"/>
          <w:szCs w:val="24"/>
        </w:rPr>
        <w:t xml:space="preserve">ния, </w:t>
      </w:r>
      <w:r>
        <w:rPr>
          <w:rFonts w:ascii="Times New Roman" w:hAnsi="Times New Roman" w:cs="Times New Roman"/>
          <w:sz w:val="24"/>
          <w:szCs w:val="24"/>
        </w:rPr>
        <w:t xml:space="preserve">не сформированные у обучающегося. </w:t>
      </w:r>
      <w:r w:rsidR="00231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E32" w:rsidRPr="00231E32" w:rsidRDefault="00231E32" w:rsidP="00231E32">
      <w:pPr>
        <w:pStyle w:val="a6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i/>
          <w:sz w:val="24"/>
          <w:szCs w:val="24"/>
        </w:rPr>
        <w:t>обучающийся  выпо</w:t>
      </w:r>
      <w:r w:rsidR="00F5483D">
        <w:rPr>
          <w:rFonts w:ascii="Times New Roman" w:hAnsi="Times New Roman" w:cs="Times New Roman"/>
          <w:i/>
          <w:sz w:val="24"/>
          <w:szCs w:val="24"/>
        </w:rPr>
        <w:t>лнил задание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№ 4  на 0 баллов. Это означает, что у него не сформировано на</w:t>
      </w:r>
      <w:r w:rsidR="00F5483D">
        <w:rPr>
          <w:rFonts w:ascii="Times New Roman" w:hAnsi="Times New Roman" w:cs="Times New Roman"/>
          <w:i/>
          <w:sz w:val="24"/>
          <w:szCs w:val="24"/>
        </w:rPr>
        <w:t xml:space="preserve"> базовом уровне умение </w:t>
      </w:r>
      <w:r w:rsidR="00AF0731" w:rsidRPr="00AF0731">
        <w:rPr>
          <w:rFonts w:ascii="Times New Roman" w:hAnsi="Times New Roman" w:cs="Times New Roman"/>
          <w:i/>
          <w:spacing w:val="1"/>
          <w:sz w:val="24"/>
          <w:szCs w:val="24"/>
        </w:rPr>
        <w:t>различать корень как главную (обязательную) часть слова</w:t>
      </w:r>
      <w:r w:rsidR="00F5483D" w:rsidRPr="00AF0731">
        <w:rPr>
          <w:rFonts w:ascii="Times New Roman" w:hAnsi="Times New Roman" w:cs="Times New Roman"/>
          <w:i/>
          <w:sz w:val="24"/>
          <w:szCs w:val="24"/>
        </w:rPr>
        <w:t>.</w:t>
      </w:r>
      <w:r w:rsidR="00F5483D">
        <w:rPr>
          <w:rFonts w:ascii="Times New Roman" w:hAnsi="Times New Roman" w:cs="Times New Roman"/>
          <w:i/>
          <w:sz w:val="24"/>
          <w:szCs w:val="24"/>
        </w:rPr>
        <w:t xml:space="preserve">  Данное умение формируется при изучении содержательно</w:t>
      </w:r>
      <w:r w:rsidR="00AF0731">
        <w:rPr>
          <w:rFonts w:ascii="Times New Roman" w:hAnsi="Times New Roman" w:cs="Times New Roman"/>
          <w:i/>
          <w:sz w:val="24"/>
          <w:szCs w:val="24"/>
        </w:rPr>
        <w:t>го раздела «Состав слова</w:t>
      </w:r>
      <w:r w:rsidR="005E633C">
        <w:rPr>
          <w:rFonts w:ascii="Times New Roman" w:hAnsi="Times New Roman" w:cs="Times New Roman"/>
          <w:i/>
          <w:sz w:val="24"/>
          <w:szCs w:val="24"/>
        </w:rPr>
        <w:t>» .</w:t>
      </w:r>
    </w:p>
    <w:p w:rsidR="0002050D" w:rsidRPr="0002050D" w:rsidRDefault="00C70E00" w:rsidP="00074C29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0E00">
        <w:rPr>
          <w:rFonts w:ascii="Times New Roman" w:hAnsi="Times New Roman" w:cs="Times New Roman"/>
          <w:sz w:val="24"/>
          <w:szCs w:val="24"/>
        </w:rPr>
        <w:t>Составить  индивид</w:t>
      </w:r>
      <w:r w:rsidR="00582107"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 w:rsidR="0002050D"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70"/>
        <w:gridCol w:w="1975"/>
        <w:gridCol w:w="1934"/>
        <w:gridCol w:w="1528"/>
        <w:gridCol w:w="1556"/>
      </w:tblGrid>
      <w:tr w:rsidR="0002050D" w:rsidTr="00F278E7">
        <w:trPr>
          <w:trHeight w:val="558"/>
        </w:trPr>
        <w:tc>
          <w:tcPr>
            <w:tcW w:w="9463" w:type="dxa"/>
            <w:gridSpan w:val="5"/>
            <w:vAlign w:val="bottom"/>
          </w:tcPr>
          <w:p w:rsidR="0002050D" w:rsidRPr="0002050D" w:rsidRDefault="0002050D" w:rsidP="0002050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Индивидуальный  маршрут по русскому языку  ______________(ФИ ученика)</w:t>
            </w:r>
          </w:p>
          <w:p w:rsidR="0002050D" w:rsidRDefault="0002050D" w:rsidP="00582107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2026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содержания курса</w:t>
            </w:r>
          </w:p>
        </w:tc>
        <w:tc>
          <w:tcPr>
            <w:tcW w:w="1765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66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66" w:type="dxa"/>
          </w:tcPr>
          <w:p w:rsidR="00F278E7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C8067F" w:rsidTr="0002050D">
        <w:tc>
          <w:tcPr>
            <w:tcW w:w="2540" w:type="dxa"/>
          </w:tcPr>
          <w:p w:rsidR="0002050D" w:rsidRPr="00FB369F" w:rsidRDefault="00AF0731" w:rsidP="0002050D">
            <w:pPr>
              <w:pStyle w:val="a4"/>
            </w:pPr>
            <w:r w:rsidRPr="001B2D00">
              <w:rPr>
                <w:spacing w:val="1"/>
              </w:rPr>
              <w:t>Различать корень как главную (обязательную) часть слова</w:t>
            </w:r>
          </w:p>
        </w:tc>
        <w:tc>
          <w:tcPr>
            <w:tcW w:w="2026" w:type="dxa"/>
          </w:tcPr>
          <w:p w:rsidR="0002050D" w:rsidRDefault="00AF0731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 слова </w:t>
            </w:r>
          </w:p>
        </w:tc>
        <w:tc>
          <w:tcPr>
            <w:tcW w:w="1765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Индивидуальная работа с учителем, </w:t>
            </w:r>
            <w:r w:rsidR="00C806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по карточкам</w:t>
            </w:r>
          </w:p>
        </w:tc>
        <w:tc>
          <w:tcPr>
            <w:tcW w:w="1566" w:type="dxa"/>
          </w:tcPr>
          <w:p w:rsidR="003070B9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Сентябрь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AF0731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Находить орфограммы в словах</w:t>
            </w:r>
          </w:p>
        </w:tc>
        <w:tc>
          <w:tcPr>
            <w:tcW w:w="202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Орфография</w:t>
            </w:r>
          </w:p>
        </w:tc>
        <w:tc>
          <w:tcPr>
            <w:tcW w:w="1765" w:type="dxa"/>
          </w:tcPr>
          <w:p w:rsidR="0002050D" w:rsidRDefault="003070B9" w:rsidP="003070B9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3070B9" w:rsidRDefault="003070B9" w:rsidP="003070B9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66" w:type="dxa"/>
          </w:tcPr>
          <w:p w:rsidR="0002050D" w:rsidRDefault="0046502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Октябрь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AF0731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Соотносить орфограмму с изученным правилом</w:t>
            </w:r>
          </w:p>
        </w:tc>
        <w:tc>
          <w:tcPr>
            <w:tcW w:w="202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Орфография</w:t>
            </w:r>
          </w:p>
        </w:tc>
        <w:tc>
          <w:tcPr>
            <w:tcW w:w="1765" w:type="dxa"/>
          </w:tcPr>
          <w:p w:rsidR="0002050D" w:rsidRDefault="00C8067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66" w:type="dxa"/>
          </w:tcPr>
          <w:p w:rsidR="0002050D" w:rsidRDefault="0046502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C70E00" w:rsidRPr="00C70E00" w:rsidRDefault="00C70E00" w:rsidP="00C70E00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4C29" w:rsidRDefault="00074C29" w:rsidP="00074C2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1.4. Организация дополнительных</w:t>
      </w:r>
      <w:r w:rsidR="0044271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44271B" w:rsidRPr="00E841C3" w:rsidRDefault="0044271B" w:rsidP="00E841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Основу  организации дополнительных коррекционных занятий составляет </w:t>
      </w:r>
      <w:r w:rsidR="00E841C3"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дифференцированный подход.</w:t>
      </w:r>
      <w:r w:rsid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B85E74" w:rsidRPr="00306722" w:rsidRDefault="00E841C3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44271B" w:rsidRPr="00306722">
        <w:rPr>
          <w:rFonts w:ascii="Times New Roman" w:hAnsi="Times New Roman" w:cs="Times New Roman"/>
          <w:sz w:val="24"/>
          <w:szCs w:val="24"/>
        </w:rPr>
        <w:t>спользуя  протокол  проверки результатов диагностических работ</w:t>
      </w:r>
      <w:r w:rsidRPr="00306722">
        <w:rPr>
          <w:rFonts w:ascii="Times New Roman" w:hAnsi="Times New Roman" w:cs="Times New Roman"/>
          <w:sz w:val="24"/>
          <w:szCs w:val="24"/>
        </w:rPr>
        <w:t>, выявить обучающихся, выполнивших работу на уровне ниже базового</w:t>
      </w:r>
      <w:r w:rsidR="00991E89" w:rsidRPr="0030672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91E89" w:rsidRPr="00306722" w:rsidRDefault="00991E89" w:rsidP="00306722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диагностическую работу по русскому языку выполнили на уровне ниже базового 4 ученика:</w:t>
      </w:r>
      <w:r w:rsidR="00B85E74" w:rsidRPr="00306722">
        <w:rPr>
          <w:rFonts w:ascii="Times New Roman" w:hAnsi="Times New Roman" w:cs="Times New Roman"/>
          <w:sz w:val="24"/>
          <w:szCs w:val="24"/>
        </w:rPr>
        <w:t xml:space="preserve"> </w:t>
      </w:r>
      <w:r w:rsidRPr="00306722">
        <w:rPr>
          <w:rFonts w:ascii="Times New Roman" w:hAnsi="Times New Roman" w:cs="Times New Roman"/>
          <w:sz w:val="24"/>
          <w:szCs w:val="24"/>
        </w:rPr>
        <w:t>Иванов С., Петров В., Сидоров П., Кузьмин С.</w:t>
      </w:r>
    </w:p>
    <w:p w:rsidR="00610733" w:rsidRPr="00EA59E1" w:rsidRDefault="006D53F3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 xml:space="preserve">используя протокол проверки результатов диагностических работ, </w:t>
      </w:r>
      <w:r w:rsidR="00610733" w:rsidRPr="00EA59E1">
        <w:rPr>
          <w:rFonts w:ascii="Times New Roman" w:hAnsi="Times New Roman" w:cs="Times New Roman"/>
          <w:sz w:val="24"/>
          <w:szCs w:val="24"/>
        </w:rPr>
        <w:t>выявить, какие задания основной части работы данные обучающиеся выполнили на 0 баллов.</w:t>
      </w:r>
      <w:r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991E89" w:rsidRPr="00EA59E1">
        <w:rPr>
          <w:rFonts w:ascii="Times New Roman" w:hAnsi="Times New Roman" w:cs="Times New Roman"/>
          <w:sz w:val="24"/>
          <w:szCs w:val="24"/>
        </w:rPr>
        <w:t>Например,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610733" w:rsidRPr="00EA59E1">
        <w:rPr>
          <w:rFonts w:ascii="Times New Roman" w:hAnsi="Times New Roman" w:cs="Times New Roman"/>
          <w:sz w:val="24"/>
          <w:szCs w:val="24"/>
        </w:rPr>
        <w:t>Иванов С.  не спр</w:t>
      </w:r>
      <w:r w:rsidR="009B3413">
        <w:rPr>
          <w:rFonts w:ascii="Times New Roman" w:hAnsi="Times New Roman" w:cs="Times New Roman"/>
          <w:sz w:val="24"/>
          <w:szCs w:val="24"/>
        </w:rPr>
        <w:t>авился с заданиями №№ 4,5,8,9,13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 </w:t>
      </w:r>
      <w:r w:rsidR="00610733" w:rsidRPr="00EA59E1">
        <w:rPr>
          <w:rFonts w:ascii="Times New Roman" w:hAnsi="Times New Roman" w:cs="Times New Roman"/>
          <w:sz w:val="24"/>
          <w:szCs w:val="24"/>
        </w:rPr>
        <w:t xml:space="preserve">Петров В. </w:t>
      </w:r>
      <w:r w:rsidR="00991E89"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610733" w:rsidRPr="00EA59E1">
        <w:rPr>
          <w:rFonts w:ascii="Times New Roman" w:hAnsi="Times New Roman" w:cs="Times New Roman"/>
          <w:sz w:val="24"/>
          <w:szCs w:val="24"/>
        </w:rPr>
        <w:t>не справился с заданиями №№ 5,7,8,9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</w:t>
      </w:r>
      <w:r w:rsidR="00610733" w:rsidRPr="00EA59E1">
        <w:rPr>
          <w:rFonts w:ascii="Times New Roman" w:hAnsi="Times New Roman" w:cs="Times New Roman"/>
          <w:sz w:val="24"/>
          <w:szCs w:val="24"/>
        </w:rPr>
        <w:t>Сидоров П. не спр</w:t>
      </w:r>
      <w:r w:rsidR="009B3413">
        <w:rPr>
          <w:rFonts w:ascii="Times New Roman" w:hAnsi="Times New Roman" w:cs="Times New Roman"/>
          <w:sz w:val="24"/>
          <w:szCs w:val="24"/>
        </w:rPr>
        <w:t>авился с заданиями №№ 2,3,7,9,13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</w:t>
      </w:r>
      <w:r w:rsidR="000A654C" w:rsidRPr="00EA59E1">
        <w:rPr>
          <w:rFonts w:ascii="Times New Roman" w:hAnsi="Times New Roman" w:cs="Times New Roman"/>
          <w:sz w:val="24"/>
          <w:szCs w:val="24"/>
        </w:rPr>
        <w:t>Кузьмин  С. не справился с заданиями №№ 3,5,4,8</w:t>
      </w:r>
      <w:r w:rsidR="00EA59E1">
        <w:rPr>
          <w:rFonts w:ascii="Times New Roman" w:hAnsi="Times New Roman" w:cs="Times New Roman"/>
          <w:sz w:val="24"/>
          <w:szCs w:val="24"/>
        </w:rPr>
        <w:t>.</w:t>
      </w:r>
    </w:p>
    <w:p w:rsidR="00306722" w:rsidRPr="00E83B5B" w:rsidRDefault="00D97A1D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06722" w:rsidRPr="00E83B5B">
        <w:rPr>
          <w:rFonts w:ascii="Times New Roman" w:hAnsi="Times New Roman" w:cs="Times New Roman"/>
          <w:sz w:val="24"/>
          <w:szCs w:val="24"/>
        </w:rPr>
        <w:t xml:space="preserve">спользуя полученные данные сформировать группы учащихся. Количество </w:t>
      </w:r>
      <w:r w:rsidR="00EA59E1" w:rsidRPr="00E83B5B">
        <w:rPr>
          <w:rFonts w:ascii="Times New Roman" w:hAnsi="Times New Roman" w:cs="Times New Roman"/>
          <w:sz w:val="24"/>
          <w:szCs w:val="24"/>
        </w:rPr>
        <w:t>групп будет зависеть</w:t>
      </w:r>
      <w:r w:rsidR="00306722" w:rsidRPr="00E83B5B">
        <w:rPr>
          <w:rFonts w:ascii="Times New Roman" w:hAnsi="Times New Roman" w:cs="Times New Roman"/>
          <w:sz w:val="24"/>
          <w:szCs w:val="24"/>
        </w:rPr>
        <w:t xml:space="preserve"> от количества невыполненных заданий и формируемых умений соответственно. </w:t>
      </w:r>
      <w:r w:rsidR="00E83B5B" w:rsidRPr="00E83B5B">
        <w:rPr>
          <w:rFonts w:ascii="Times New Roman" w:hAnsi="Times New Roman" w:cs="Times New Roman"/>
          <w:sz w:val="24"/>
          <w:szCs w:val="24"/>
        </w:rPr>
        <w:t xml:space="preserve"> </w:t>
      </w:r>
      <w:r w:rsidR="00E83B5B"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1554"/>
        <w:gridCol w:w="3997"/>
        <w:gridCol w:w="2553"/>
      </w:tblGrid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997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F278E7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гласные и согласные звуки, различать твердые и мягкие согласные звуки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C5562B" w:rsidRPr="001B2D00" w:rsidRDefault="00C5562B" w:rsidP="001F5958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Характеризовать звуки русского языка (гласные ударные/безударные; согласные твердые/мягкие, парные/непарные твердые и мягкие; согласные звонкие/глухие, парные/непарные звонкие и глухие)</w:t>
            </w:r>
          </w:p>
        </w:tc>
        <w:tc>
          <w:tcPr>
            <w:tcW w:w="2553" w:type="dxa"/>
          </w:tcPr>
          <w:p w:rsidR="00C5562B" w:rsidRDefault="00C5562B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П.,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Различать корень как главную (обязательную) часть слова</w:t>
            </w:r>
          </w:p>
        </w:tc>
        <w:tc>
          <w:tcPr>
            <w:tcW w:w="2553" w:type="dxa"/>
          </w:tcPr>
          <w:p w:rsidR="00C5562B" w:rsidRDefault="00C5562B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Находить группу родственных слов на основании знания признаков родственных слов</w:t>
            </w:r>
          </w:p>
        </w:tc>
        <w:tc>
          <w:tcPr>
            <w:tcW w:w="2553" w:type="dxa"/>
          </w:tcPr>
          <w:p w:rsidR="00C5562B" w:rsidRDefault="00C5562B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Петров В.,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Находить орфограммы в словах</w:t>
            </w:r>
          </w:p>
        </w:tc>
        <w:tc>
          <w:tcPr>
            <w:tcW w:w="2553" w:type="dxa"/>
          </w:tcPr>
          <w:p w:rsidR="00C5562B" w:rsidRDefault="00C5562B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 В., </w:t>
            </w:r>
            <w:r w:rsidRPr="00610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Соотносить орфограмму с изученным правилом</w:t>
            </w:r>
          </w:p>
        </w:tc>
        <w:tc>
          <w:tcPr>
            <w:tcW w:w="2553" w:type="dxa"/>
          </w:tcPr>
          <w:p w:rsidR="00C5562B" w:rsidRDefault="00C5562B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Петров В.,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Определение места ударения в слове. Определение алфавитного порядка слов</w:t>
            </w: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</w:tcPr>
          <w:p w:rsidR="00C5562B" w:rsidRDefault="00C5562B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Петров В., Сидоров П.</w:t>
            </w:r>
          </w:p>
        </w:tc>
      </w:tr>
      <w:tr w:rsidR="00C5562B" w:rsidTr="00F278E7">
        <w:tc>
          <w:tcPr>
            <w:tcW w:w="1359" w:type="dxa"/>
            <w:shd w:val="clear" w:color="auto" w:fill="D9D9D9" w:themeFill="background1" w:themeFillShade="D9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54" w:type="dxa"/>
          </w:tcPr>
          <w:p w:rsidR="00C5562B" w:rsidRDefault="00C5562B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7" w:type="dxa"/>
          </w:tcPr>
          <w:p w:rsidR="00C5562B" w:rsidRPr="00E83B5B" w:rsidRDefault="00C5562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Выражать собственное мнение об основной мысли текста</w:t>
            </w:r>
          </w:p>
        </w:tc>
        <w:tc>
          <w:tcPr>
            <w:tcW w:w="2553" w:type="dxa"/>
          </w:tcPr>
          <w:p w:rsidR="00C5562B" w:rsidRDefault="00C5562B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Сидоров П.</w:t>
            </w:r>
          </w:p>
        </w:tc>
      </w:tr>
    </w:tbl>
    <w:p w:rsidR="00F97B48" w:rsidRDefault="00F97B48" w:rsidP="00F97B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B48" w:rsidRDefault="00F97B48" w:rsidP="00F97B48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F278E7" w:rsidRPr="00E83B5B" w:rsidRDefault="00B27200" w:rsidP="00F97B48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 xml:space="preserve">По окончании дополнительных </w:t>
      </w:r>
      <w:r w:rsidR="00F278E7" w:rsidRPr="00B27200">
        <w:rPr>
          <w:rFonts w:ascii="Times New Roman" w:hAnsi="Times New Roman" w:cs="Times New Roman"/>
          <w:bCs/>
          <w:sz w:val="24"/>
          <w:szCs w:val="24"/>
        </w:rPr>
        <w:t>занятий необходимо провести диагностику для оценки результативности работы.</w:t>
      </w:r>
    </w:p>
    <w:p w:rsidR="00A5107A" w:rsidRDefault="00A5107A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34162" w:rsidRDefault="00934162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lastRenderedPageBreak/>
        <w:t>2.Организация работы с результатами  исследования  уровня образовательных достижений обучающихся по математике</w:t>
      </w:r>
    </w:p>
    <w:p w:rsidR="00A5107A" w:rsidRDefault="00A5107A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Краткая характеристика диагностической работы </w:t>
      </w:r>
    </w:p>
    <w:p w:rsidR="00847671" w:rsidRPr="001B2D00" w:rsidRDefault="00847671" w:rsidP="00847671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Задания диагностической работы составлены на материале следующих блоков содержания курса математики начальной школы: «Числа и величины», «Арифметические действия», «Работа с текстовыми задачами», «Пространственные отношения. Геометрические фигуры», «Геометрические величины», «Работа с информацией». </w:t>
      </w:r>
    </w:p>
    <w:p w:rsidR="00847671" w:rsidRPr="001B2D00" w:rsidRDefault="00847671" w:rsidP="008476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В работе две части: основная и дополнительная. Основная часть включает 12 заданий  базового уровня сложности. Задания основной части работы проверяют достижение базового уровня освоения основных понятий и умений, которые должны быть сформированы во втором классе, так как составляют основу для успешности дальнейшего обучения. Дополнительная часть содержит 4 задания повышенного уровня сложности, требующих умения рассуждать, находить разные решения поставленной задачи, работать с информацией, представленной в различной форме. </w:t>
      </w:r>
    </w:p>
    <w:p w:rsidR="003F3C91" w:rsidRDefault="003F3C91" w:rsidP="003F3C91">
      <w:pPr>
        <w:pStyle w:val="a4"/>
        <w:ind w:firstLine="708"/>
      </w:pPr>
      <w:r>
        <w:t xml:space="preserve">В таблице 2.1 представлен обобщенный план работы. </w:t>
      </w:r>
    </w:p>
    <w:p w:rsidR="00A5107A" w:rsidRPr="00FB369F" w:rsidRDefault="00A5107A" w:rsidP="00A5107A">
      <w:pPr>
        <w:pStyle w:val="a4"/>
        <w:ind w:firstLine="708"/>
        <w:jc w:val="right"/>
      </w:pPr>
      <w:r w:rsidRPr="00FB369F">
        <w:t xml:space="preserve">Таблица </w:t>
      </w:r>
      <w:r w:rsidR="00C84A04">
        <w:t>2.1</w:t>
      </w:r>
      <w:r w:rsidRPr="00FB369F">
        <w:t xml:space="preserve">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9"/>
        <w:gridCol w:w="2126"/>
        <w:gridCol w:w="3822"/>
        <w:gridCol w:w="1140"/>
        <w:gridCol w:w="1559"/>
      </w:tblGrid>
      <w:tr w:rsidR="00847671" w:rsidRPr="001B2D00" w:rsidTr="00847671">
        <w:trPr>
          <w:trHeight w:val="101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7671" w:rsidRPr="001B2D00" w:rsidRDefault="00847671" w:rsidP="001F5958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содержания курса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Контролируемые  умения</w:t>
            </w: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Уро</w:t>
            </w: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вень слож</w:t>
            </w: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Тип задания</w:t>
            </w:r>
          </w:p>
        </w:tc>
      </w:tr>
      <w:tr w:rsidR="00847671" w:rsidRPr="00226E31" w:rsidTr="00847671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226E31" w:rsidRDefault="00847671" w:rsidP="001F5958">
            <w:pPr>
              <w:tabs>
                <w:tab w:val="left" w:pos="562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31">
              <w:rPr>
                <w:rFonts w:ascii="Times New Roman" w:hAnsi="Times New Roman" w:cs="Times New Roman"/>
                <w:sz w:val="24"/>
                <w:szCs w:val="24"/>
              </w:rPr>
              <w:t>Основная часть работы – обязательные задания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Составлять последовательность по заданному правилу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B2D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Соотносить и сравнивать величины (при измерении в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одинаковых и разных единицах)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Читать таблицу, выбирать нужную информацию, суммировать данные в строке таблицы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Выполнять сложение двузначных чисел в пределах ста с переходом через разряд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Понимать и правильно пользоваться терминологией, выбирать название компонента арифметического действия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Решать арифметическим способом (в 1-2 действия) учебные задачи и задачи, связанные с повседневной жизнью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Использовать смысл отношений «больше (меньше) на (в)…», «столько же, сколько…», «поровну» для решения текстовых задач арифметическим способом.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Оценивать размеры геометрических объектов, расстояния приближённо</w:t>
            </w:r>
            <w:r>
              <w:t xml:space="preserve"> </w:t>
            </w:r>
            <w:r w:rsidRPr="001B2D00">
              <w:t>(на глаз)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величины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Измерять длину отрезка в заданных единицах (дм, см)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  <w:rPr>
                <w:color w:val="FF0000"/>
              </w:rPr>
            </w:pPr>
            <w:r w:rsidRPr="001B2D00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Выполнять действие с числом: выбирать число, на несколько единиц</w:t>
            </w:r>
            <w:r>
              <w:t xml:space="preserve"> большее, чем заданное (2 вар.)</w:t>
            </w:r>
          </w:p>
          <w:p w:rsidR="00847671" w:rsidRPr="001B2D00" w:rsidRDefault="00847671" w:rsidP="001F5958">
            <w:pPr>
              <w:pStyle w:val="a4"/>
            </w:pPr>
            <w:r w:rsidRPr="001B2D00">
              <w:t>Группировать числа по заданному или самостоятельно установленному признаку (1 вар.)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решения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  <w:rPr>
                <w:color w:val="FF0000"/>
              </w:rPr>
            </w:pPr>
            <w:r w:rsidRPr="001B2D00"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Пространствен-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ные отношения. Геометрические фигуры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autoSpaceDE w:val="0"/>
              <w:autoSpaceDN w:val="0"/>
              <w:adjustRightInd w:val="0"/>
              <w:spacing w:after="0" w:line="240" w:lineRule="auto"/>
            </w:pPr>
            <w:r w:rsidRPr="001B2D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Распознавать, различать и называть геометрические тела в пространстве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B2D00">
              <w:rPr>
                <w:rFonts w:eastAsiaTheme="minorHAnsi"/>
                <w:lang w:eastAsia="en-US"/>
              </w:rPr>
              <w:t>(</w:t>
            </w:r>
            <w:r w:rsidRPr="0022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куб, шар)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Базовый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pStyle w:val="a4"/>
            </w:pPr>
            <w:r w:rsidRPr="001B2D00">
              <w:t>ответ</w:t>
            </w:r>
          </w:p>
        </w:tc>
      </w:tr>
      <w:tr w:rsidR="00847671" w:rsidRPr="00226E31" w:rsidTr="00847671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226E31" w:rsidRDefault="00847671" w:rsidP="001F5958">
            <w:pPr>
              <w:tabs>
                <w:tab w:val="left" w:pos="56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31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 работы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  <w:rPr>
                <w:color w:val="00B050"/>
              </w:rPr>
            </w:pPr>
            <w:r w:rsidRPr="001B2D00"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задачами.</w:t>
            </w:r>
          </w:p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зависимость между величинами, представленными в задаче, планировать ход решения задачи, выбирать и объяснять свой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 действий</w:t>
            </w:r>
          </w:p>
          <w:p w:rsidR="00847671" w:rsidRPr="001B2D00" w:rsidRDefault="00847671" w:rsidP="001F5958">
            <w:pPr>
              <w:pStyle w:val="a4"/>
            </w:pPr>
            <w:r w:rsidRPr="001B2D00">
              <w:rPr>
                <w:rFonts w:eastAsiaTheme="minorHAnsi"/>
                <w:lang w:eastAsia="en-US"/>
              </w:rPr>
              <w:t>Заполнять таблицы по заданному правилу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Повышенный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pStyle w:val="a4"/>
            </w:pPr>
            <w:r w:rsidRPr="001B2D00">
              <w:t>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  <w:rPr>
                <w:color w:val="FF0000"/>
              </w:rPr>
            </w:pPr>
            <w:r w:rsidRPr="001B2D00"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Анализировать текст задачи, выбирать данные, необходимые для решения. Записывать решение задачи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Повышенный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left"/>
            </w:pPr>
            <w:r w:rsidRPr="001B2D00">
              <w:t>Развернутый 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  <w:rPr>
                <w:color w:val="00B050"/>
              </w:rPr>
            </w:pPr>
            <w:r w:rsidRPr="001B2D00"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</w:pPr>
            <w:r w:rsidRPr="001B2D00">
              <w:t>Находить два способа решения текстовой задачи (2 действия)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Повышенный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left"/>
            </w:pPr>
            <w:r w:rsidRPr="001B2D00">
              <w:t>Развернутый ответ</w:t>
            </w:r>
          </w:p>
        </w:tc>
      </w:tr>
      <w:tr w:rsidR="00847671" w:rsidRPr="001B2D00" w:rsidTr="008476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Читать готовые несложные столбчатые диаграммы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pStyle w:val="a4"/>
              <w:jc w:val="center"/>
            </w:pPr>
            <w:r w:rsidRPr="001B2D00">
              <w:t>Повышенный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71" w:rsidRPr="001B2D00" w:rsidRDefault="00847671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847671" w:rsidRPr="001B2D00" w:rsidRDefault="00847671" w:rsidP="001F5958">
            <w:pPr>
              <w:pStyle w:val="a4"/>
            </w:pPr>
            <w:r w:rsidRPr="001B2D00">
              <w:t>ответ</w:t>
            </w:r>
          </w:p>
        </w:tc>
      </w:tr>
    </w:tbl>
    <w:p w:rsidR="00A5107A" w:rsidRDefault="00A5107A" w:rsidP="00A5107A">
      <w:pPr>
        <w:jc w:val="both"/>
        <w:rPr>
          <w:sz w:val="24"/>
          <w:szCs w:val="24"/>
        </w:rPr>
      </w:pPr>
    </w:p>
    <w:p w:rsidR="00C84A04" w:rsidRDefault="00C84A04" w:rsidP="007A20CF">
      <w:pPr>
        <w:spacing w:after="0" w:line="36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 В таблице 2.2  представлена информация об  уровнях и критериях оценки работы.</w:t>
      </w:r>
    </w:p>
    <w:p w:rsidR="00C84A04" w:rsidRDefault="00C84A04" w:rsidP="00C84A04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Таблица 2.2.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C84A04" w:rsidRPr="00AA4756" w:rsidTr="00E61D92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C84A04" w:rsidRPr="00F278E7" w:rsidRDefault="00C84A04" w:rsidP="00E61D92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C84A04" w:rsidRPr="00F278E7" w:rsidRDefault="00C84A04" w:rsidP="00E61D92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C84A04" w:rsidRPr="00AA4756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 xml:space="preserve">Уровень ниже базового </w:t>
            </w:r>
          </w:p>
        </w:tc>
        <w:tc>
          <w:tcPr>
            <w:tcW w:w="5268" w:type="dxa"/>
          </w:tcPr>
          <w:p w:rsidR="00C84A04" w:rsidRPr="00171C1D" w:rsidRDefault="00847671" w:rsidP="00E61D92">
            <w:pPr>
              <w:pStyle w:val="a4"/>
              <w:rPr>
                <w:spacing w:val="1"/>
              </w:rPr>
            </w:pPr>
            <w:r>
              <w:rPr>
                <w:spacing w:val="1"/>
              </w:rPr>
              <w:t>Верно выполнено 7</w:t>
            </w:r>
            <w:r w:rsidR="00C84A04" w:rsidRPr="00171C1D">
              <w:rPr>
                <w:spacing w:val="1"/>
              </w:rPr>
              <w:t xml:space="preserve"> и менее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базовой подготовки</w:t>
            </w:r>
          </w:p>
        </w:tc>
        <w:tc>
          <w:tcPr>
            <w:tcW w:w="5268" w:type="dxa"/>
          </w:tcPr>
          <w:p w:rsidR="00C84A04" w:rsidRPr="00171C1D" w:rsidRDefault="00847671" w:rsidP="00E6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8-9</w:t>
            </w:r>
            <w:r w:rsidR="00C84A04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lastRenderedPageBreak/>
              <w:t>Уровень прочной базовой подготовки</w:t>
            </w:r>
          </w:p>
        </w:tc>
        <w:tc>
          <w:tcPr>
            <w:tcW w:w="5268" w:type="dxa"/>
          </w:tcPr>
          <w:p w:rsidR="00C84A04" w:rsidRPr="00171C1D" w:rsidRDefault="00847671" w:rsidP="00E6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10-12</w:t>
            </w:r>
            <w:r w:rsidR="00C84A04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повышенной подготовки</w:t>
            </w:r>
          </w:p>
        </w:tc>
        <w:tc>
          <w:tcPr>
            <w:tcW w:w="5268" w:type="dxa"/>
          </w:tcPr>
          <w:p w:rsidR="00C84A04" w:rsidRPr="00171C1D" w:rsidRDefault="00847671" w:rsidP="00E61D92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12</w:t>
            </w:r>
            <w:r w:rsidR="00C84A04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заданий, процент выполнения заданий повышенного уровня - более 50%</w:t>
            </w:r>
          </w:p>
        </w:tc>
      </w:tr>
    </w:tbl>
    <w:p w:rsidR="00C84A04" w:rsidRPr="00FB369F" w:rsidRDefault="00C84A04" w:rsidP="00A5107A">
      <w:pPr>
        <w:jc w:val="both"/>
        <w:rPr>
          <w:sz w:val="24"/>
          <w:szCs w:val="24"/>
        </w:rPr>
      </w:pPr>
    </w:p>
    <w:p w:rsidR="00E61D92" w:rsidRPr="001B618B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B618B">
        <w:rPr>
          <w:rFonts w:ascii="Times New Roman" w:hAnsi="Times New Roman" w:cs="Times New Roman"/>
          <w:b/>
          <w:sz w:val="24"/>
          <w:szCs w:val="24"/>
        </w:rPr>
        <w:t>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873E33" w:rsidRDefault="00E61D92" w:rsidP="00873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результаты диагностической работы представлены в следующих  электронных  формах «Протокол проверки результатов диагностических работ. Математика</w:t>
      </w:r>
      <w:r w:rsidR="00847671">
        <w:rPr>
          <w:rFonts w:ascii="Times New Roman" w:hAnsi="Times New Roman" w:cs="Times New Roman"/>
          <w:sz w:val="24"/>
          <w:szCs w:val="24"/>
        </w:rPr>
        <w:t xml:space="preserve"> 2 класс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873E33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работы».</w:t>
      </w:r>
    </w:p>
    <w:p w:rsidR="00873E33" w:rsidRDefault="00873E33" w:rsidP="00873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содержит информацию о количестве заданий основной и дополнительной части работы, выполненных обучающимся и о  проценте выполнения каждого задания работы. </w:t>
      </w:r>
    </w:p>
    <w:p w:rsidR="00E61D92" w:rsidRDefault="00E61D92" w:rsidP="00E6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протоколе  проверки результатов диагностических работ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 по каждому участнику</w:t>
      </w:r>
      <w:r>
        <w:rPr>
          <w:rFonts w:ascii="Times New Roman" w:hAnsi="Times New Roman" w:cs="Times New Roman"/>
          <w:sz w:val="24"/>
          <w:szCs w:val="24"/>
        </w:rPr>
        <w:t xml:space="preserve"> диагностической работы: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вариант работы; 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базового уровня сложности,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т.е.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% выполнения заданий повышенного уровня сложности,</w:t>
      </w:r>
      <w:r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образовательных (учебных) достижений, </w:t>
      </w:r>
      <w:r w:rsidRPr="00231E32">
        <w:rPr>
          <w:rFonts w:ascii="Times New Roman" w:hAnsi="Times New Roman" w:cs="Times New Roman"/>
          <w:i/>
          <w:sz w:val="24"/>
          <w:szCs w:val="24"/>
        </w:rPr>
        <w:t>определяется с учетом % выполнения заданий базового уровня.</w:t>
      </w:r>
    </w:p>
    <w:p w:rsidR="00E61D92" w:rsidRPr="00B37D1B" w:rsidRDefault="00E61D92" w:rsidP="00E61D9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E61D92" w:rsidRDefault="00E61D92" w:rsidP="00E6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электронной форме  представлены также результаты выполнения диагностической работы  на уровне класса, а именно:</w:t>
      </w:r>
    </w:p>
    <w:p w:rsidR="00E61D92" w:rsidRPr="00231E32" w:rsidRDefault="00E61D92" w:rsidP="00E61D9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задания, если с заданием справились 50% учащихся и менее,  то номер данного задания выделен красным маркером;</w:t>
      </w:r>
    </w:p>
    <w:p w:rsidR="00E61D92" w:rsidRPr="00231E32" w:rsidRDefault="00E61D92" w:rsidP="00E61D9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 обучающихся по каждому уровню образовательных результатов (учебных достижений).</w:t>
      </w:r>
    </w:p>
    <w:p w:rsidR="00E61D92" w:rsidRPr="00D94736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5770DF" w:rsidRDefault="005770DF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D92" w:rsidRDefault="00942D81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61D92">
        <w:rPr>
          <w:rFonts w:ascii="Times New Roman" w:hAnsi="Times New Roman" w:cs="Times New Roman"/>
          <w:b/>
          <w:sz w:val="24"/>
          <w:szCs w:val="24"/>
        </w:rPr>
        <w:t>.3. Создание индивидуального маршрута коррекционной работы</w:t>
      </w:r>
      <w:r w:rsidR="00E61D92">
        <w:rPr>
          <w:rFonts w:ascii="Times New Roman" w:hAnsi="Times New Roman" w:cs="Times New Roman"/>
          <w:b/>
          <w:sz w:val="24"/>
          <w:szCs w:val="24"/>
        </w:rPr>
        <w:tab/>
      </w:r>
    </w:p>
    <w:p w:rsidR="00E61D92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 чтобы выстроить индивидуальные маршруты коррекционной работы  необходимо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1D92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873E33">
        <w:rPr>
          <w:rFonts w:ascii="Times New Roman" w:hAnsi="Times New Roman" w:cs="Times New Roman"/>
          <w:sz w:val="24"/>
          <w:szCs w:val="24"/>
        </w:rPr>
        <w:t xml:space="preserve">электронную форму </w:t>
      </w:r>
      <w:r w:rsidR="00873E33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873E33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выявить</w:t>
      </w:r>
      <w:r w:rsidRPr="00E90430">
        <w:rPr>
          <w:rFonts w:ascii="Times New Roman" w:hAnsi="Times New Roman" w:cs="Times New Roman"/>
          <w:sz w:val="24"/>
          <w:szCs w:val="24"/>
        </w:rPr>
        <w:t xml:space="preserve">, какие задания обязательной части работы  выполнены учащимся на  0 баллов, какие умения  соответственно не сформированы. </w:t>
      </w:r>
    </w:p>
    <w:p w:rsidR="00E61D92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обобщенный план диагност</w:t>
      </w:r>
      <w:r w:rsidR="007A20CF">
        <w:rPr>
          <w:rFonts w:ascii="Times New Roman" w:hAnsi="Times New Roman" w:cs="Times New Roman"/>
          <w:sz w:val="24"/>
          <w:szCs w:val="24"/>
        </w:rPr>
        <w:t>ической работы по математике (Таблица 2</w:t>
      </w:r>
      <w:r>
        <w:rPr>
          <w:rFonts w:ascii="Times New Roman" w:hAnsi="Times New Roman" w:cs="Times New Roman"/>
          <w:sz w:val="24"/>
          <w:szCs w:val="24"/>
        </w:rPr>
        <w:t>.1.) определить,</w:t>
      </w:r>
      <w:r w:rsidRPr="00E90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какому разделу  содержания курса относятся </w:t>
      </w:r>
      <w:r w:rsidRPr="00E90430">
        <w:rPr>
          <w:rFonts w:ascii="Times New Roman" w:hAnsi="Times New Roman" w:cs="Times New Roman"/>
          <w:sz w:val="24"/>
          <w:szCs w:val="24"/>
        </w:rPr>
        <w:t>контролируемые уме</w:t>
      </w:r>
      <w:r>
        <w:rPr>
          <w:rFonts w:ascii="Times New Roman" w:hAnsi="Times New Roman" w:cs="Times New Roman"/>
          <w:sz w:val="24"/>
          <w:szCs w:val="24"/>
        </w:rPr>
        <w:t xml:space="preserve">ния, не сформированные у обучающегося.  </w:t>
      </w:r>
    </w:p>
    <w:p w:rsidR="00E61D92" w:rsidRPr="00231E32" w:rsidRDefault="00E61D92" w:rsidP="00E61D92">
      <w:pPr>
        <w:pStyle w:val="a6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i/>
          <w:sz w:val="24"/>
          <w:szCs w:val="24"/>
        </w:rPr>
        <w:t xml:space="preserve">обучающийся  выполнил задание № 3  на 0 баллов. Это означает, что у него не сформировано на базовом уровне </w:t>
      </w:r>
      <w:r w:rsidR="00847671">
        <w:rPr>
          <w:rFonts w:ascii="Times New Roman" w:hAnsi="Times New Roman" w:cs="Times New Roman"/>
          <w:i/>
          <w:sz w:val="24"/>
          <w:szCs w:val="24"/>
        </w:rPr>
        <w:t xml:space="preserve">умение </w:t>
      </w:r>
      <w:r w:rsidR="00847671" w:rsidRPr="00847671">
        <w:rPr>
          <w:rFonts w:ascii="Times New Roman" w:hAnsi="Times New Roman" w:cs="Times New Roman"/>
          <w:i/>
          <w:sz w:val="24"/>
          <w:szCs w:val="24"/>
        </w:rPr>
        <w:t>читать таблицу, выбирать нужную информацию, суммировать данные в строке таблицы</w:t>
      </w:r>
      <w:r w:rsidR="00847671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 Данное умение формируется при изучении содержательного </w:t>
      </w:r>
      <w:r w:rsidR="00847671">
        <w:rPr>
          <w:rFonts w:ascii="Times New Roman" w:hAnsi="Times New Roman" w:cs="Times New Roman"/>
          <w:i/>
          <w:sz w:val="24"/>
          <w:szCs w:val="24"/>
        </w:rPr>
        <w:t>разде</w:t>
      </w:r>
      <w:r w:rsidR="005E633C">
        <w:rPr>
          <w:rFonts w:ascii="Times New Roman" w:hAnsi="Times New Roman" w:cs="Times New Roman"/>
          <w:i/>
          <w:sz w:val="24"/>
          <w:szCs w:val="24"/>
        </w:rPr>
        <w:t>ла «Работа с информацией».</w:t>
      </w:r>
    </w:p>
    <w:p w:rsidR="00E61D92" w:rsidRPr="0002050D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полученной информации </w:t>
      </w:r>
      <w:r w:rsidR="001523F2">
        <w:rPr>
          <w:rFonts w:ascii="Times New Roman" w:hAnsi="Times New Roman" w:cs="Times New Roman"/>
          <w:sz w:val="24"/>
          <w:szCs w:val="24"/>
        </w:rPr>
        <w:t>с</w:t>
      </w:r>
      <w:r w:rsidRPr="00C70E00">
        <w:rPr>
          <w:rFonts w:ascii="Times New Roman" w:hAnsi="Times New Roman" w:cs="Times New Roman"/>
          <w:sz w:val="24"/>
          <w:szCs w:val="24"/>
        </w:rPr>
        <w:t>оставить  индивид</w:t>
      </w:r>
      <w:r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37"/>
        <w:gridCol w:w="2019"/>
        <w:gridCol w:w="1934"/>
        <w:gridCol w:w="1519"/>
        <w:gridCol w:w="1554"/>
      </w:tblGrid>
      <w:tr w:rsidR="00E61D92" w:rsidTr="00E61D92">
        <w:trPr>
          <w:trHeight w:val="558"/>
        </w:trPr>
        <w:tc>
          <w:tcPr>
            <w:tcW w:w="9463" w:type="dxa"/>
            <w:gridSpan w:val="5"/>
            <w:vAlign w:val="bottom"/>
          </w:tcPr>
          <w:p w:rsidR="00E61D92" w:rsidRPr="0002050D" w:rsidRDefault="00E61D92" w:rsidP="00E61D92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</w:t>
            </w:r>
            <w:r w:rsidR="00724B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льный  маршрут по математике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______________(ФИ ученика)</w:t>
            </w:r>
          </w:p>
          <w:p w:rsidR="00E61D92" w:rsidRDefault="00E61D92" w:rsidP="00E61D92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E61D92" w:rsidTr="00724B1B">
        <w:tc>
          <w:tcPr>
            <w:tcW w:w="2437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2019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содержания курса</w:t>
            </w:r>
          </w:p>
        </w:tc>
        <w:tc>
          <w:tcPr>
            <w:tcW w:w="1934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19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54" w:type="dxa"/>
          </w:tcPr>
          <w:p w:rsidR="00E61D92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E61D92" w:rsidTr="00724B1B">
        <w:tc>
          <w:tcPr>
            <w:tcW w:w="2437" w:type="dxa"/>
          </w:tcPr>
          <w:p w:rsidR="00E61D92" w:rsidRPr="00FB369F" w:rsidRDefault="00A64CDB" w:rsidP="00724B1B">
            <w:pPr>
              <w:pStyle w:val="a4"/>
            </w:pPr>
            <w:r w:rsidRPr="001B2D00">
              <w:t>Читать таблицу, выбирать нужную информацию, суммировать данные в строке таблицы</w:t>
            </w:r>
          </w:p>
        </w:tc>
        <w:tc>
          <w:tcPr>
            <w:tcW w:w="2019" w:type="dxa"/>
          </w:tcPr>
          <w:p w:rsidR="00E61D92" w:rsidRDefault="00A64CD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934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индивидуальная работа по карточкам</w:t>
            </w:r>
          </w:p>
        </w:tc>
        <w:tc>
          <w:tcPr>
            <w:tcW w:w="1519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Сентябрь </w:t>
            </w:r>
          </w:p>
        </w:tc>
        <w:tc>
          <w:tcPr>
            <w:tcW w:w="1554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724B1B" w:rsidTr="00724B1B">
        <w:tc>
          <w:tcPr>
            <w:tcW w:w="2437" w:type="dxa"/>
          </w:tcPr>
          <w:p w:rsidR="00724B1B" w:rsidRPr="0002050D" w:rsidRDefault="00A64CD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Решать арифметическим способом (в 1-2 действия) учебные задачи и задачи, связанные с повседневной жизнью</w:t>
            </w:r>
          </w:p>
        </w:tc>
        <w:tc>
          <w:tcPr>
            <w:tcW w:w="2019" w:type="dxa"/>
          </w:tcPr>
          <w:p w:rsidR="00724B1B" w:rsidRPr="00FB369F" w:rsidRDefault="00A64CDB" w:rsidP="00FB48AD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934" w:type="dxa"/>
          </w:tcPr>
          <w:p w:rsidR="00724B1B" w:rsidRDefault="00724B1B" w:rsidP="00E61D92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724B1B" w:rsidRDefault="00724B1B" w:rsidP="00E61D92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19" w:type="dxa"/>
          </w:tcPr>
          <w:p w:rsidR="00724B1B" w:rsidRDefault="0046502F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Октябрь </w:t>
            </w:r>
          </w:p>
        </w:tc>
        <w:tc>
          <w:tcPr>
            <w:tcW w:w="155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724B1B" w:rsidTr="00724B1B">
        <w:tc>
          <w:tcPr>
            <w:tcW w:w="2437" w:type="dxa"/>
          </w:tcPr>
          <w:p w:rsidR="00724B1B" w:rsidRPr="0002050D" w:rsidRDefault="00A64CD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Выполнять сложение двузначных чисел в пределах ста с переходом через разряд</w:t>
            </w:r>
          </w:p>
        </w:tc>
        <w:tc>
          <w:tcPr>
            <w:tcW w:w="2019" w:type="dxa"/>
          </w:tcPr>
          <w:p w:rsidR="00724B1B" w:rsidRDefault="00A64CD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93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19" w:type="dxa"/>
          </w:tcPr>
          <w:p w:rsidR="00724B1B" w:rsidRDefault="0046502F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Ноябрь </w:t>
            </w:r>
          </w:p>
        </w:tc>
        <w:tc>
          <w:tcPr>
            <w:tcW w:w="155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E61D92" w:rsidRPr="00C70E00" w:rsidRDefault="00E61D92" w:rsidP="00E61D92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42D81" w:rsidRDefault="00942D81" w:rsidP="00942D81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2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.4. Организация дополнительных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942D81" w:rsidRPr="00E841C3" w:rsidRDefault="00942D81" w:rsidP="00942D8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Основу  организации дополнительных коррекционных занятий составляет дифференцированный подход.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942D81" w:rsidRPr="00306722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t xml:space="preserve">используя  протокол  проверки результатов диагностических работ, выявить обучающихся, выполнивших работу на уровне ниже базового.  </w:t>
      </w:r>
    </w:p>
    <w:p w:rsidR="00942D81" w:rsidRPr="00306722" w:rsidRDefault="00942D81" w:rsidP="00942D81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</w:t>
      </w:r>
      <w:r w:rsidR="00D97A1D">
        <w:rPr>
          <w:rFonts w:ascii="Times New Roman" w:hAnsi="Times New Roman" w:cs="Times New Roman"/>
          <w:sz w:val="24"/>
          <w:szCs w:val="24"/>
        </w:rPr>
        <w:t>ическую работу по математике</w:t>
      </w:r>
      <w:r w:rsidRPr="00306722">
        <w:rPr>
          <w:rFonts w:ascii="Times New Roman" w:hAnsi="Times New Roman" w:cs="Times New Roman"/>
          <w:sz w:val="24"/>
          <w:szCs w:val="24"/>
        </w:rPr>
        <w:t xml:space="preserve"> выполнили на уровне ниже базового 4 ученика: Иванов С., Петров В., Сидоров П., Кузьмин С.</w:t>
      </w:r>
    </w:p>
    <w:p w:rsidR="00942D81" w:rsidRPr="00EA59E1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 xml:space="preserve">используя протокол проверки результатов диагностических работ, выявить, какие задания основной части работы данные обучающиеся выполнили на 0 баллов. Например, Иванов С. </w:t>
      </w:r>
      <w:r w:rsidR="005C72E6">
        <w:rPr>
          <w:rFonts w:ascii="Times New Roman" w:hAnsi="Times New Roman" w:cs="Times New Roman"/>
          <w:sz w:val="24"/>
          <w:szCs w:val="24"/>
        </w:rPr>
        <w:t xml:space="preserve"> не справился с заданиями №№ 4,6</w:t>
      </w:r>
      <w:r w:rsidRPr="00EA59E1">
        <w:rPr>
          <w:rFonts w:ascii="Times New Roman" w:hAnsi="Times New Roman" w:cs="Times New Roman"/>
          <w:sz w:val="24"/>
          <w:szCs w:val="24"/>
        </w:rPr>
        <w:t>,8,9,10;  Петров В.  не спра</w:t>
      </w:r>
      <w:r w:rsidR="005C72E6">
        <w:rPr>
          <w:rFonts w:ascii="Times New Roman" w:hAnsi="Times New Roman" w:cs="Times New Roman"/>
          <w:sz w:val="24"/>
          <w:szCs w:val="24"/>
        </w:rPr>
        <w:t>вился с заданиями №№ 6</w:t>
      </w:r>
      <w:r w:rsidRPr="00EA59E1">
        <w:rPr>
          <w:rFonts w:ascii="Times New Roman" w:hAnsi="Times New Roman" w:cs="Times New Roman"/>
          <w:sz w:val="24"/>
          <w:szCs w:val="24"/>
        </w:rPr>
        <w:t>,7,8,9; Сидоров П. не справился с заданиями №№ 2,3,7,9,10; Кузьмин  С.</w:t>
      </w:r>
      <w:r w:rsidR="005C72E6">
        <w:rPr>
          <w:rFonts w:ascii="Times New Roman" w:hAnsi="Times New Roman" w:cs="Times New Roman"/>
          <w:sz w:val="24"/>
          <w:szCs w:val="24"/>
        </w:rPr>
        <w:t xml:space="preserve"> не справился с заданиями №№ 3,6</w:t>
      </w:r>
      <w:r w:rsidRPr="00EA59E1">
        <w:rPr>
          <w:rFonts w:ascii="Times New Roman" w:hAnsi="Times New Roman" w:cs="Times New Roman"/>
          <w:sz w:val="24"/>
          <w:szCs w:val="24"/>
        </w:rPr>
        <w:t>,4,8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D81" w:rsidRPr="00E83B5B" w:rsidRDefault="00D97A1D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42D81" w:rsidRPr="00E83B5B">
        <w:rPr>
          <w:rFonts w:ascii="Times New Roman" w:hAnsi="Times New Roman" w:cs="Times New Roman"/>
          <w:sz w:val="24"/>
          <w:szCs w:val="24"/>
        </w:rPr>
        <w:t xml:space="preserve">спользуя полученные данные сформировать группы учащихся. Количество групп будет зависеть от количества невыполненных заданий и формируемых умений соответственно.  </w:t>
      </w:r>
      <w:r w:rsidR="00942D81"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1554"/>
        <w:gridCol w:w="3997"/>
        <w:gridCol w:w="2553"/>
      </w:tblGrid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997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942D81" w:rsidRPr="00E83B5B" w:rsidRDefault="00A64CDB" w:rsidP="00A64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Соотносить и сравнивать величины (при измерении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B2D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одинаковых и разных единицах)</w:t>
            </w:r>
          </w:p>
        </w:tc>
        <w:tc>
          <w:tcPr>
            <w:tcW w:w="2553" w:type="dxa"/>
          </w:tcPr>
          <w:p w:rsidR="00942D81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942D81" w:rsidRPr="00E83B5B" w:rsidRDefault="00A64CDB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Читать таблицу, выбирать нужную информацию, суммировать данные в строке таблицы</w:t>
            </w:r>
          </w:p>
        </w:tc>
        <w:tc>
          <w:tcPr>
            <w:tcW w:w="2553" w:type="dxa"/>
          </w:tcPr>
          <w:p w:rsidR="000A1D3E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 w:rsidR="000A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D3E"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942D81" w:rsidRPr="00E83B5B" w:rsidRDefault="00A64CDB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Выполнять сложение двузначных чисел в пределах ста с переходом через разряд</w:t>
            </w:r>
          </w:p>
        </w:tc>
        <w:tc>
          <w:tcPr>
            <w:tcW w:w="2553" w:type="dxa"/>
          </w:tcPr>
          <w:p w:rsidR="000A1D3E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554" w:type="dxa"/>
          </w:tcPr>
          <w:p w:rsidR="00942D81" w:rsidRDefault="005C72E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7" w:type="dxa"/>
          </w:tcPr>
          <w:p w:rsidR="00942D81" w:rsidRPr="00E83B5B" w:rsidRDefault="00A64CDB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Решать арифметическим способом (в 1-2 действия) учебные задачи и задачи, связанные с повседневной жизнью</w:t>
            </w:r>
          </w:p>
        </w:tc>
        <w:tc>
          <w:tcPr>
            <w:tcW w:w="2553" w:type="dxa"/>
          </w:tcPr>
          <w:p w:rsidR="000A1D3E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В.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1020"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3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4CDB" w:rsidTr="00FB48AD">
        <w:tc>
          <w:tcPr>
            <w:tcW w:w="1359" w:type="dxa"/>
            <w:shd w:val="clear" w:color="auto" w:fill="D9D9D9" w:themeFill="background1" w:themeFillShade="D9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554" w:type="dxa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</w:tcPr>
          <w:p w:rsidR="00A64CDB" w:rsidRPr="001B2D00" w:rsidRDefault="00A64CDB" w:rsidP="001F5958">
            <w:pPr>
              <w:pStyle w:val="a4"/>
            </w:pPr>
            <w:r w:rsidRPr="001B2D00">
              <w:t>Использовать смысл отношений «больше (меньше) на (в)…», «столько же, сколько…», «поровну» для решения текстовых задач арифметическим способом</w:t>
            </w:r>
          </w:p>
        </w:tc>
        <w:tc>
          <w:tcPr>
            <w:tcW w:w="2553" w:type="dxa"/>
          </w:tcPr>
          <w:p w:rsidR="00A64CDB" w:rsidRDefault="00A64CDB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Петров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Сидоров П.   </w:t>
            </w:r>
          </w:p>
        </w:tc>
      </w:tr>
      <w:tr w:rsidR="00A64CDB" w:rsidTr="00FB48AD">
        <w:tc>
          <w:tcPr>
            <w:tcW w:w="1359" w:type="dxa"/>
            <w:shd w:val="clear" w:color="auto" w:fill="D9D9D9" w:themeFill="background1" w:themeFillShade="D9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554" w:type="dxa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</w:tcPr>
          <w:p w:rsidR="00A64CDB" w:rsidRPr="00A64CDB" w:rsidRDefault="00A64CDB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CDB">
              <w:rPr>
                <w:rFonts w:ascii="Times New Roman" w:hAnsi="Times New Roman" w:cs="Times New Roman"/>
                <w:sz w:val="24"/>
                <w:szCs w:val="24"/>
              </w:rPr>
              <w:t>Оценивать размеры геометрических объектов, расстояния приближённо (на глаз)</w:t>
            </w:r>
          </w:p>
        </w:tc>
        <w:tc>
          <w:tcPr>
            <w:tcW w:w="2553" w:type="dxa"/>
          </w:tcPr>
          <w:p w:rsidR="00A64CDB" w:rsidRDefault="00A64CDB" w:rsidP="00FB48AD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Петров В.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4CDB" w:rsidTr="00FB48AD">
        <w:tc>
          <w:tcPr>
            <w:tcW w:w="1359" w:type="dxa"/>
            <w:shd w:val="clear" w:color="auto" w:fill="D9D9D9" w:themeFill="background1" w:themeFillShade="D9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554" w:type="dxa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7" w:type="dxa"/>
          </w:tcPr>
          <w:p w:rsidR="00A64CDB" w:rsidRPr="00E83B5B" w:rsidRDefault="00A64CDB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Измерять длину отрезка в заданных единицах (дм, см)</w:t>
            </w:r>
          </w:p>
        </w:tc>
        <w:tc>
          <w:tcPr>
            <w:tcW w:w="2553" w:type="dxa"/>
          </w:tcPr>
          <w:p w:rsidR="00A64CDB" w:rsidRDefault="00A64CDB" w:rsidP="000A1D3E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CDB" w:rsidRPr="000A1D3E" w:rsidRDefault="00A64CDB" w:rsidP="000A1D3E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A64CDB" w:rsidTr="00FB48AD">
        <w:tc>
          <w:tcPr>
            <w:tcW w:w="1359" w:type="dxa"/>
            <w:shd w:val="clear" w:color="auto" w:fill="D9D9D9" w:themeFill="background1" w:themeFillShade="D9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54" w:type="dxa"/>
          </w:tcPr>
          <w:p w:rsidR="00A64CDB" w:rsidRDefault="00A64CDB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7" w:type="dxa"/>
          </w:tcPr>
          <w:p w:rsidR="00A64CDB" w:rsidRPr="00A64CDB" w:rsidRDefault="00A64CDB" w:rsidP="00A64CDB">
            <w:pPr>
              <w:pStyle w:val="a4"/>
            </w:pPr>
            <w:r w:rsidRPr="00A64CDB">
              <w:t>Выполнять действие с числом: вы</w:t>
            </w:r>
            <w:r w:rsidRPr="00A64CDB">
              <w:lastRenderedPageBreak/>
              <w:t>бирать число, на несколько единиц большее, чем заданное (2 вар.)</w:t>
            </w:r>
          </w:p>
          <w:p w:rsidR="00A64CDB" w:rsidRPr="00A64CDB" w:rsidRDefault="00A64CDB" w:rsidP="00A64CDB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4CDB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признаку (1 вар.)</w:t>
            </w:r>
          </w:p>
        </w:tc>
        <w:tc>
          <w:tcPr>
            <w:tcW w:w="2553" w:type="dxa"/>
          </w:tcPr>
          <w:p w:rsidR="00A64CDB" w:rsidRDefault="00A64CDB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64CDB" w:rsidRDefault="00A64CDB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CDB" w:rsidRDefault="00A64CDB" w:rsidP="00FB48AD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 w:rsidR="005E6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42D81" w:rsidRDefault="00942D81" w:rsidP="00942D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D81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942D81" w:rsidRPr="00E83B5B" w:rsidRDefault="00942D81" w:rsidP="00942D81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>По окончании дополнительных занятий необходимо провести диагностику для оценки результативности работы.</w:t>
      </w:r>
    </w:p>
    <w:p w:rsidR="00934162" w:rsidRDefault="00934162" w:rsidP="005770D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t>3.Организация работы с результатами  исследования  уровня образовательных достижений обучающихся по чтению «читательской грамотности»</w:t>
      </w:r>
    </w:p>
    <w:p w:rsidR="007A20CF" w:rsidRDefault="007A20CF" w:rsidP="007A20C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Краткая характеристика диагностической работы </w:t>
      </w:r>
    </w:p>
    <w:p w:rsidR="003A49E4" w:rsidRPr="00FB369F" w:rsidRDefault="003A49E4" w:rsidP="007A20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9F">
        <w:rPr>
          <w:rFonts w:ascii="Times New Roman" w:hAnsi="Times New Roman" w:cs="Times New Roman"/>
          <w:sz w:val="24"/>
          <w:szCs w:val="24"/>
        </w:rPr>
        <w:t>Проверка степени осознанности чтения</w:t>
      </w:r>
      <w:r w:rsidR="007A20CF">
        <w:rPr>
          <w:rFonts w:ascii="Times New Roman" w:hAnsi="Times New Roman" w:cs="Times New Roman"/>
          <w:sz w:val="24"/>
          <w:szCs w:val="24"/>
        </w:rPr>
        <w:t xml:space="preserve"> (читательской грамотности)</w:t>
      </w:r>
      <w:r w:rsidRPr="00FB369F">
        <w:rPr>
          <w:rFonts w:ascii="Times New Roman" w:hAnsi="Times New Roman" w:cs="Times New Roman"/>
          <w:sz w:val="24"/>
          <w:szCs w:val="24"/>
        </w:rPr>
        <w:t xml:space="preserve"> </w:t>
      </w:r>
      <w:r w:rsidR="00FF25E6" w:rsidRPr="001B2D00">
        <w:rPr>
          <w:rFonts w:ascii="Times New Roman" w:hAnsi="Times New Roman" w:cs="Times New Roman"/>
          <w:sz w:val="24"/>
          <w:szCs w:val="24"/>
        </w:rPr>
        <w:t>при «чтении про себя»  научно- популярного текста</w:t>
      </w:r>
      <w:r w:rsidR="00FF25E6" w:rsidRPr="00FB369F">
        <w:rPr>
          <w:rFonts w:ascii="Times New Roman" w:hAnsi="Times New Roman" w:cs="Times New Roman"/>
          <w:sz w:val="24"/>
          <w:szCs w:val="24"/>
        </w:rPr>
        <w:t xml:space="preserve"> </w:t>
      </w:r>
      <w:r w:rsidRPr="00FB369F">
        <w:rPr>
          <w:rFonts w:ascii="Times New Roman" w:hAnsi="Times New Roman" w:cs="Times New Roman"/>
          <w:sz w:val="24"/>
          <w:szCs w:val="24"/>
        </w:rPr>
        <w:t>включает в себя следующие параметры:</w:t>
      </w:r>
    </w:p>
    <w:p w:rsidR="00FF25E6" w:rsidRPr="001B2D00" w:rsidRDefault="00FF25E6" w:rsidP="00FF25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1) Проверка умения извлекать фактическую информацию, т.е. информацию, заданную в явном виде. </w:t>
      </w:r>
    </w:p>
    <w:p w:rsidR="00FF25E6" w:rsidRPr="001B2D00" w:rsidRDefault="00FF25E6" w:rsidP="00FF25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2) Проверка умения извлекать информацию, содержащуюся в тексте в неявном виде, проверка умения формулировать несложные выводы на основе явной и скрытой информации. </w:t>
      </w:r>
    </w:p>
    <w:p w:rsidR="00FF25E6" w:rsidRPr="001B2D00" w:rsidRDefault="00FF25E6" w:rsidP="00FF25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3) Проверка умения анализировать языковые средства, составлять план текста. </w:t>
      </w:r>
    </w:p>
    <w:p w:rsidR="00FF25E6" w:rsidRPr="001B2D00" w:rsidRDefault="00FF25E6" w:rsidP="00FF25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4) Проверка умения интерпретировать и обобщать полученную из текста информацию, умения понять общий смысл текста, его основную мысль.</w:t>
      </w:r>
    </w:p>
    <w:p w:rsidR="00FF25E6" w:rsidRDefault="00FF25E6" w:rsidP="00FF25E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Каждый вариант работы содержит научно-популярный текст (для самостоятельного чтения каждым учащимся класса про себя) и шестнадцать заданий к тексту.</w:t>
      </w:r>
      <w:r w:rsidRPr="00FF25E6">
        <w:rPr>
          <w:rFonts w:ascii="Times New Roman" w:hAnsi="Times New Roman" w:cs="Times New Roman"/>
          <w:sz w:val="24"/>
          <w:szCs w:val="24"/>
        </w:rPr>
        <w:t xml:space="preserve"> </w:t>
      </w:r>
      <w:r w:rsidRPr="001B2D00">
        <w:rPr>
          <w:rFonts w:ascii="Times New Roman" w:hAnsi="Times New Roman" w:cs="Times New Roman"/>
          <w:sz w:val="24"/>
          <w:szCs w:val="24"/>
        </w:rPr>
        <w:t>В  работе  можно выделить задания двух уровней сложности: задания базового уровня и задания повышенного уровня сложности</w:t>
      </w:r>
      <w:r w:rsidR="003B1863">
        <w:rPr>
          <w:rFonts w:ascii="Times New Roman" w:hAnsi="Times New Roman" w:cs="Times New Roman"/>
          <w:sz w:val="24"/>
          <w:szCs w:val="24"/>
        </w:rPr>
        <w:t>.</w:t>
      </w:r>
    </w:p>
    <w:p w:rsidR="003B1863" w:rsidRPr="001B2D00" w:rsidRDefault="003B1863" w:rsidP="003B18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Все задания к текстам можно разделить на четыре группы в зависимости от их назначения.</w:t>
      </w:r>
    </w:p>
    <w:p w:rsidR="003B1863" w:rsidRPr="001B2D00" w:rsidRDefault="003B1863" w:rsidP="003B18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1 группа заданий направлена на проверку общего понимания содержания прочитанного текста, на проверку умения находить фактологическую информацию, заданную в явном виде. </w:t>
      </w:r>
    </w:p>
    <w:p w:rsidR="003B1863" w:rsidRPr="001B2D00" w:rsidRDefault="003B1863" w:rsidP="003B18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 xml:space="preserve">2 группа заданий направлена на проверку умения извлечь из текста информацию, данную в неявном виде, сформулировать на основе прочитанного несложные выводы. </w:t>
      </w:r>
    </w:p>
    <w:p w:rsidR="003B1863" w:rsidRPr="001B2D00" w:rsidRDefault="003B1863" w:rsidP="003B18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t>3 группа заданий направлена на проверку понимания использованных в тексте языковых средств.</w:t>
      </w:r>
    </w:p>
    <w:p w:rsidR="003B1863" w:rsidRPr="001B2D00" w:rsidRDefault="003B1863" w:rsidP="003B18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2D00">
        <w:rPr>
          <w:rFonts w:ascii="Times New Roman" w:hAnsi="Times New Roman" w:cs="Times New Roman"/>
          <w:sz w:val="24"/>
          <w:szCs w:val="24"/>
        </w:rPr>
        <w:lastRenderedPageBreak/>
        <w:t xml:space="preserve">4 группа заданий направлена на проверку умения интерпретировать и обобщать полученную информацию, понимать общий смысл текста. </w:t>
      </w:r>
    </w:p>
    <w:p w:rsidR="00D97A1D" w:rsidRDefault="00D97A1D" w:rsidP="00D97A1D">
      <w:pPr>
        <w:pStyle w:val="a4"/>
        <w:ind w:firstLine="708"/>
      </w:pPr>
      <w:r>
        <w:t xml:space="preserve">В таблице 3.1 представлен обобщенный план работы. </w:t>
      </w:r>
    </w:p>
    <w:p w:rsidR="003A49E4" w:rsidRPr="00FB369F" w:rsidRDefault="003A49E4" w:rsidP="003A49E4">
      <w:pPr>
        <w:pStyle w:val="a4"/>
        <w:ind w:firstLine="708"/>
        <w:jc w:val="right"/>
      </w:pPr>
      <w:r w:rsidRPr="00FB369F">
        <w:t xml:space="preserve">Таблица </w:t>
      </w:r>
      <w:r w:rsidR="00D97A1D">
        <w:t>3.1</w:t>
      </w:r>
      <w:r w:rsidRPr="00FB369F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244"/>
        <w:gridCol w:w="1560"/>
        <w:gridCol w:w="1559"/>
      </w:tblGrid>
      <w:tr w:rsidR="00FF25E6" w:rsidRPr="001B2D00" w:rsidTr="001F5958">
        <w:tc>
          <w:tcPr>
            <w:tcW w:w="1101" w:type="dxa"/>
            <w:shd w:val="clear" w:color="auto" w:fill="E0E0E0"/>
            <w:vAlign w:val="center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5244" w:type="dxa"/>
            <w:shd w:val="clear" w:color="auto" w:fill="E0E0E0"/>
            <w:vAlign w:val="center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умения</w:t>
            </w:r>
          </w:p>
        </w:tc>
        <w:tc>
          <w:tcPr>
            <w:tcW w:w="1560" w:type="dxa"/>
            <w:shd w:val="clear" w:color="auto" w:fill="E0E0E0"/>
            <w:vAlign w:val="center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Общее понимание содержания текста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 xml:space="preserve">Выбор </w:t>
            </w:r>
          </w:p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ответа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несложный вывод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Развернутый 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вывод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Развернутый 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вывод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Развернутый 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виде.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информацию.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Развернутый 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неявном виде.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 xml:space="preserve">Выбор </w:t>
            </w:r>
          </w:p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ответа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понимать использованные в тексте языковые средства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 xml:space="preserve">Краткий </w:t>
            </w:r>
          </w:p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ответ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информацию.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 xml:space="preserve">Выбор </w:t>
            </w:r>
          </w:p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ответа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понимать роль и значение заголовка как структурного компонента текста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 xml:space="preserve">Выбор </w:t>
            </w:r>
          </w:p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ответа</w:t>
            </w:r>
          </w:p>
        </w:tc>
      </w:tr>
      <w:tr w:rsidR="00FF25E6" w:rsidRPr="001B2D00" w:rsidTr="001F5958">
        <w:tc>
          <w:tcPr>
            <w:tcW w:w="1101" w:type="dxa"/>
          </w:tcPr>
          <w:p w:rsidR="00FF25E6" w:rsidRPr="001B2D00" w:rsidRDefault="00FF25E6" w:rsidP="001F59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 и обобщать информацию в текстовом и графическом виде</w:t>
            </w:r>
          </w:p>
        </w:tc>
        <w:tc>
          <w:tcPr>
            <w:tcW w:w="1560" w:type="dxa"/>
          </w:tcPr>
          <w:p w:rsidR="00FF25E6" w:rsidRPr="001B2D00" w:rsidRDefault="00FF25E6" w:rsidP="001F59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FF25E6" w:rsidRPr="001B2D00" w:rsidRDefault="00FF25E6" w:rsidP="001F5958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B2D00">
              <w:rPr>
                <w:sz w:val="24"/>
                <w:szCs w:val="24"/>
              </w:rPr>
              <w:t>Развернутый ответ</w:t>
            </w:r>
          </w:p>
        </w:tc>
      </w:tr>
    </w:tbl>
    <w:p w:rsidR="00AD4DBA" w:rsidRDefault="00AD4DBA" w:rsidP="00D97A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</w:p>
    <w:p w:rsidR="00D97A1D" w:rsidRDefault="00D97A1D" w:rsidP="00D97A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D4DBA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В таблице 3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.2  представлена информация об  уровнях и критериях оценки работы.</w:t>
      </w:r>
    </w:p>
    <w:p w:rsidR="00D97A1D" w:rsidRDefault="00AD4DBA" w:rsidP="00D97A1D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Таблица 3</w:t>
      </w:r>
      <w:r w:rsidR="00D97A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D97A1D" w:rsidRPr="00AA4756" w:rsidTr="00FB48AD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D97A1D" w:rsidRPr="00F278E7" w:rsidRDefault="00D97A1D" w:rsidP="00FB48AD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D97A1D" w:rsidRPr="00F278E7" w:rsidRDefault="00D97A1D" w:rsidP="00FB48AD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D97A1D" w:rsidRPr="00AA4756" w:rsidTr="00FB48AD">
        <w:trPr>
          <w:trHeight w:val="454"/>
        </w:trPr>
        <w:tc>
          <w:tcPr>
            <w:tcW w:w="4077" w:type="dxa"/>
          </w:tcPr>
          <w:p w:rsidR="00D97A1D" w:rsidRPr="00171C1D" w:rsidRDefault="00AD4DBA" w:rsidP="00FB48AD">
            <w:pPr>
              <w:pStyle w:val="a4"/>
              <w:jc w:val="left"/>
              <w:rPr>
                <w:spacing w:val="1"/>
              </w:rPr>
            </w:pPr>
            <w:r>
              <w:rPr>
                <w:spacing w:val="1"/>
              </w:rPr>
              <w:t xml:space="preserve">Уровень ниже необходимого </w:t>
            </w:r>
          </w:p>
        </w:tc>
        <w:tc>
          <w:tcPr>
            <w:tcW w:w="5268" w:type="dxa"/>
          </w:tcPr>
          <w:p w:rsidR="00D97A1D" w:rsidRPr="00171C1D" w:rsidRDefault="005A538E" w:rsidP="00FB48AD">
            <w:pPr>
              <w:pStyle w:val="a4"/>
              <w:rPr>
                <w:spacing w:val="1"/>
              </w:rPr>
            </w:pPr>
            <w:r>
              <w:rPr>
                <w:spacing w:val="1"/>
              </w:rPr>
              <w:t>Верно выполнено 7</w:t>
            </w:r>
            <w:r w:rsidR="00D97A1D" w:rsidRPr="00171C1D">
              <w:rPr>
                <w:spacing w:val="1"/>
              </w:rPr>
              <w:t xml:space="preserve"> и менее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lastRenderedPageBreak/>
              <w:t>Необходимый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5A538E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8-10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t>Хороший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5A538E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11-12</w:t>
            </w:r>
            <w:r w:rsidR="00AD4D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t>Повышенный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5A538E" w:rsidP="00FB48AD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12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заданий, процент выполнения заданий повышенного уровня - более 50%</w:t>
            </w:r>
          </w:p>
        </w:tc>
      </w:tr>
    </w:tbl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DBA" w:rsidRPr="001B618B" w:rsidRDefault="00AD4DBA" w:rsidP="00AD4D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B618B">
        <w:rPr>
          <w:rFonts w:ascii="Times New Roman" w:hAnsi="Times New Roman" w:cs="Times New Roman"/>
          <w:b/>
          <w:sz w:val="24"/>
          <w:szCs w:val="24"/>
        </w:rPr>
        <w:t>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712663" w:rsidRDefault="00AD4DBA" w:rsidP="00712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результаты диагностической работы представлены в следующих  электронных  формах «Протокол проверки результатов диагностических работ. Чтени</w:t>
      </w:r>
      <w:r w:rsidR="00874012">
        <w:rPr>
          <w:rFonts w:ascii="Times New Roman" w:hAnsi="Times New Roman" w:cs="Times New Roman"/>
          <w:sz w:val="24"/>
          <w:szCs w:val="24"/>
        </w:rPr>
        <w:t>е</w:t>
      </w:r>
      <w:r w:rsidR="005A538E">
        <w:rPr>
          <w:rFonts w:ascii="Times New Roman" w:hAnsi="Times New Roman" w:cs="Times New Roman"/>
          <w:sz w:val="24"/>
          <w:szCs w:val="24"/>
        </w:rPr>
        <w:t xml:space="preserve"> 2 класс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712663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работы».</w:t>
      </w:r>
    </w:p>
    <w:p w:rsidR="00712663" w:rsidRDefault="00712663" w:rsidP="007126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содержит информацию о количестве заданий основной и дополнительной части работы, выполненных обучающимся и о  проценте выполнения каждого задания работы. </w:t>
      </w:r>
    </w:p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протоколе  проверки результатов диагностических работ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 по каждому участнику</w:t>
      </w:r>
      <w:r>
        <w:rPr>
          <w:rFonts w:ascii="Times New Roman" w:hAnsi="Times New Roman" w:cs="Times New Roman"/>
          <w:sz w:val="24"/>
          <w:szCs w:val="24"/>
        </w:rPr>
        <w:t xml:space="preserve"> диагностической работы: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вариант работы; 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базового уровня сложности,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т.е.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% выполнения заданий повышенного уровня сложности,</w:t>
      </w:r>
      <w:r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образовательных (учебных) достижений, </w:t>
      </w:r>
      <w:r w:rsidRPr="00231E32">
        <w:rPr>
          <w:rFonts w:ascii="Times New Roman" w:hAnsi="Times New Roman" w:cs="Times New Roman"/>
          <w:i/>
          <w:sz w:val="24"/>
          <w:szCs w:val="24"/>
        </w:rPr>
        <w:t>определяется с учетом % выполнения заданий базового уровня.</w:t>
      </w:r>
    </w:p>
    <w:p w:rsidR="00AD4DBA" w:rsidRPr="00B37D1B" w:rsidRDefault="00AD4DBA" w:rsidP="00AD4DB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электронной форме  представлены также результаты выполнения диагностической работы  на уровне класса, а именно:</w:t>
      </w:r>
    </w:p>
    <w:p w:rsidR="00AD4DBA" w:rsidRPr="00231E32" w:rsidRDefault="00AD4DBA" w:rsidP="00AD4DBA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задания, если с заданием справились 50% учащихся и менее,  то номер данного задания выделен красным маркером;</w:t>
      </w:r>
    </w:p>
    <w:p w:rsidR="00AD4DBA" w:rsidRPr="00231E32" w:rsidRDefault="00AD4DBA" w:rsidP="00AD4DBA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 обучающихся по каждому уровню образовательных результатов (учебных достижений).</w:t>
      </w:r>
    </w:p>
    <w:p w:rsidR="00AD4DBA" w:rsidRPr="00D94736" w:rsidRDefault="00AD4DBA" w:rsidP="00AD4DB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874012" w:rsidRDefault="00874012" w:rsidP="008740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Создание индивидуального маршрута коррекционной работы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 чтобы выстроить индивидуальные маршруты коррекционной работы  необходимо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4012" w:rsidRDefault="00874012" w:rsidP="008740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712663">
        <w:rPr>
          <w:rFonts w:ascii="Times New Roman" w:hAnsi="Times New Roman" w:cs="Times New Roman"/>
          <w:sz w:val="24"/>
          <w:szCs w:val="24"/>
        </w:rPr>
        <w:t xml:space="preserve">электронную форму </w:t>
      </w:r>
      <w:r w:rsidR="00712663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712663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выявить</w:t>
      </w:r>
      <w:r w:rsidRPr="00E90430">
        <w:rPr>
          <w:rFonts w:ascii="Times New Roman" w:hAnsi="Times New Roman" w:cs="Times New Roman"/>
          <w:sz w:val="24"/>
          <w:szCs w:val="24"/>
        </w:rPr>
        <w:t xml:space="preserve">, какие задания обязательной части работы  выполнены учащимся на  0 баллов, какие умения  соответственно не сформированы. </w:t>
      </w:r>
    </w:p>
    <w:p w:rsidR="00874012" w:rsidRPr="00874012" w:rsidRDefault="00874012" w:rsidP="008740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0E00">
        <w:rPr>
          <w:rFonts w:ascii="Times New Roman" w:hAnsi="Times New Roman" w:cs="Times New Roman"/>
          <w:sz w:val="24"/>
          <w:szCs w:val="24"/>
        </w:rPr>
        <w:t>Составить  индивид</w:t>
      </w:r>
      <w:r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1934"/>
        <w:gridCol w:w="1544"/>
        <w:gridCol w:w="1560"/>
      </w:tblGrid>
      <w:tr w:rsidR="00874012" w:rsidTr="00FB48AD">
        <w:trPr>
          <w:trHeight w:val="558"/>
        </w:trPr>
        <w:tc>
          <w:tcPr>
            <w:tcW w:w="9463" w:type="dxa"/>
            <w:gridSpan w:val="4"/>
            <w:vAlign w:val="bottom"/>
          </w:tcPr>
          <w:p w:rsidR="00874012" w:rsidRPr="0002050D" w:rsidRDefault="00874012" w:rsidP="00FB48A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дивидуальный  маршрут по чтению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______________(ФИ ученика)</w:t>
            </w:r>
          </w:p>
          <w:p w:rsidR="00874012" w:rsidRDefault="00874012" w:rsidP="00FB48A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874012" w:rsidTr="00874012">
        <w:tc>
          <w:tcPr>
            <w:tcW w:w="4425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1934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44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874012" w:rsidTr="00FB48AD">
        <w:tc>
          <w:tcPr>
            <w:tcW w:w="4425" w:type="dxa"/>
          </w:tcPr>
          <w:p w:rsidR="00874012" w:rsidRDefault="005A538E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неявном виде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индивидуальная работа по карточкам</w:t>
            </w:r>
          </w:p>
        </w:tc>
        <w:tc>
          <w:tcPr>
            <w:tcW w:w="154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Сентябрь</w:t>
            </w:r>
            <w:r w:rsidR="004650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156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-октябрь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874012" w:rsidTr="00FB48AD">
        <w:tc>
          <w:tcPr>
            <w:tcW w:w="4425" w:type="dxa"/>
          </w:tcPr>
          <w:p w:rsidR="00874012" w:rsidRDefault="0046502F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несложный вывод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874012" w:rsidRDefault="00874012" w:rsidP="00FB48AD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44" w:type="dxa"/>
          </w:tcPr>
          <w:p w:rsidR="00874012" w:rsidRDefault="0001568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Ноябрь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874012" w:rsidTr="00FB48AD">
        <w:tc>
          <w:tcPr>
            <w:tcW w:w="4425" w:type="dxa"/>
          </w:tcPr>
          <w:p w:rsidR="00874012" w:rsidRDefault="005A538E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44" w:type="dxa"/>
          </w:tcPr>
          <w:p w:rsidR="00874012" w:rsidRDefault="0001568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Декабрь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874012" w:rsidRPr="00C70E00" w:rsidRDefault="00874012" w:rsidP="00874012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4F56" w:rsidRDefault="001B4F56" w:rsidP="001B4F5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.4. Организация дополнительных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1B4F56" w:rsidRPr="00E841C3" w:rsidRDefault="001B4F56" w:rsidP="001B4F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Основу  организации дополнительных коррекционных занятий составляет дифференцированный подход.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1B4F56" w:rsidRPr="00306722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t xml:space="preserve">используя  протокол  проверки результатов диагностических работ, выявить обучающихся, выполнивших работу на уровне ниже базового.  </w:t>
      </w:r>
    </w:p>
    <w:p w:rsidR="001B4F56" w:rsidRPr="00306722" w:rsidRDefault="001B4F56" w:rsidP="001B4F56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lastRenderedPageBreak/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</w:t>
      </w:r>
      <w:r w:rsidR="00FB48AD">
        <w:rPr>
          <w:rFonts w:ascii="Times New Roman" w:hAnsi="Times New Roman" w:cs="Times New Roman"/>
          <w:sz w:val="24"/>
          <w:szCs w:val="24"/>
        </w:rPr>
        <w:t>ическую работу по чтению</w:t>
      </w:r>
      <w:r w:rsidR="003D5E4B">
        <w:rPr>
          <w:rFonts w:ascii="Times New Roman" w:hAnsi="Times New Roman" w:cs="Times New Roman"/>
          <w:sz w:val="24"/>
          <w:szCs w:val="24"/>
        </w:rPr>
        <w:t xml:space="preserve"> выполнили на уровне </w:t>
      </w:r>
      <w:r w:rsidR="00731020">
        <w:rPr>
          <w:rFonts w:ascii="Times New Roman" w:hAnsi="Times New Roman" w:cs="Times New Roman"/>
          <w:sz w:val="24"/>
          <w:szCs w:val="24"/>
        </w:rPr>
        <w:t>ниже необходимого</w:t>
      </w:r>
      <w:r w:rsidRPr="00306722">
        <w:rPr>
          <w:rFonts w:ascii="Times New Roman" w:hAnsi="Times New Roman" w:cs="Times New Roman"/>
          <w:sz w:val="24"/>
          <w:szCs w:val="24"/>
        </w:rPr>
        <w:t xml:space="preserve"> 4 ученика: Иванов С., Петров В., Сидоров П., Кузьмин С.</w:t>
      </w:r>
    </w:p>
    <w:p w:rsidR="001B4F56" w:rsidRPr="00EA59E1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>используя протокол проверки результатов диагностических работ, выявить, какие задания основной части работы данные обучающиеся выполнили на 0 баллов. Например, Иванов С.  не спр</w:t>
      </w:r>
      <w:r w:rsidR="00FF1CE7">
        <w:rPr>
          <w:rFonts w:ascii="Times New Roman" w:hAnsi="Times New Roman" w:cs="Times New Roman"/>
          <w:sz w:val="24"/>
          <w:szCs w:val="24"/>
        </w:rPr>
        <w:t>авился с заданиями №№ 1,</w:t>
      </w:r>
      <w:r w:rsidR="005A538E">
        <w:rPr>
          <w:rFonts w:ascii="Times New Roman" w:hAnsi="Times New Roman" w:cs="Times New Roman"/>
          <w:sz w:val="24"/>
          <w:szCs w:val="24"/>
        </w:rPr>
        <w:t>3,4,</w:t>
      </w:r>
      <w:r w:rsidR="00200265">
        <w:rPr>
          <w:rFonts w:ascii="Times New Roman" w:hAnsi="Times New Roman" w:cs="Times New Roman"/>
          <w:sz w:val="24"/>
          <w:szCs w:val="24"/>
        </w:rPr>
        <w:t>8</w:t>
      </w:r>
      <w:r w:rsidR="005A538E">
        <w:rPr>
          <w:rFonts w:ascii="Times New Roman" w:hAnsi="Times New Roman" w:cs="Times New Roman"/>
          <w:sz w:val="24"/>
          <w:szCs w:val="24"/>
        </w:rPr>
        <w:t>,11</w:t>
      </w:r>
      <w:r w:rsidRPr="00EA59E1">
        <w:rPr>
          <w:rFonts w:ascii="Times New Roman" w:hAnsi="Times New Roman" w:cs="Times New Roman"/>
          <w:sz w:val="24"/>
          <w:szCs w:val="24"/>
        </w:rPr>
        <w:t>;  Петров В.  не спра</w:t>
      </w:r>
      <w:r w:rsidR="00200265">
        <w:rPr>
          <w:rFonts w:ascii="Times New Roman" w:hAnsi="Times New Roman" w:cs="Times New Roman"/>
          <w:sz w:val="24"/>
          <w:szCs w:val="24"/>
        </w:rPr>
        <w:t>вил</w:t>
      </w:r>
      <w:r w:rsidR="005A538E">
        <w:rPr>
          <w:rFonts w:ascii="Times New Roman" w:hAnsi="Times New Roman" w:cs="Times New Roman"/>
          <w:sz w:val="24"/>
          <w:szCs w:val="24"/>
        </w:rPr>
        <w:t>ся с заданиями №№ 2</w:t>
      </w:r>
      <w:r w:rsidR="00200265">
        <w:rPr>
          <w:rFonts w:ascii="Times New Roman" w:hAnsi="Times New Roman" w:cs="Times New Roman"/>
          <w:sz w:val="24"/>
          <w:szCs w:val="24"/>
        </w:rPr>
        <w:t>,7,8</w:t>
      </w:r>
      <w:r w:rsidR="005A538E">
        <w:rPr>
          <w:rFonts w:ascii="Times New Roman" w:hAnsi="Times New Roman" w:cs="Times New Roman"/>
          <w:sz w:val="24"/>
          <w:szCs w:val="24"/>
        </w:rPr>
        <w:t>,11,14</w:t>
      </w:r>
      <w:r w:rsidRPr="00EA59E1">
        <w:rPr>
          <w:rFonts w:ascii="Times New Roman" w:hAnsi="Times New Roman" w:cs="Times New Roman"/>
          <w:sz w:val="24"/>
          <w:szCs w:val="24"/>
        </w:rPr>
        <w:t>; Сидоров П. не спр</w:t>
      </w:r>
      <w:r w:rsidR="00FF1CE7">
        <w:rPr>
          <w:rFonts w:ascii="Times New Roman" w:hAnsi="Times New Roman" w:cs="Times New Roman"/>
          <w:sz w:val="24"/>
          <w:szCs w:val="24"/>
        </w:rPr>
        <w:t>авился с заданиями №№ 2,3,</w:t>
      </w:r>
      <w:r w:rsidR="00200265">
        <w:rPr>
          <w:rFonts w:ascii="Times New Roman" w:hAnsi="Times New Roman" w:cs="Times New Roman"/>
          <w:sz w:val="24"/>
          <w:szCs w:val="24"/>
        </w:rPr>
        <w:t>7</w:t>
      </w:r>
      <w:r w:rsidR="003B1863">
        <w:rPr>
          <w:rFonts w:ascii="Times New Roman" w:hAnsi="Times New Roman" w:cs="Times New Roman"/>
          <w:sz w:val="24"/>
          <w:szCs w:val="24"/>
        </w:rPr>
        <w:t>,13</w:t>
      </w:r>
      <w:r w:rsidR="00FF1CE7">
        <w:rPr>
          <w:rFonts w:ascii="Times New Roman" w:hAnsi="Times New Roman" w:cs="Times New Roman"/>
          <w:sz w:val="24"/>
          <w:szCs w:val="24"/>
        </w:rPr>
        <w:t>,14</w:t>
      </w:r>
      <w:r w:rsidRPr="00EA59E1">
        <w:rPr>
          <w:rFonts w:ascii="Times New Roman" w:hAnsi="Times New Roman" w:cs="Times New Roman"/>
          <w:sz w:val="24"/>
          <w:szCs w:val="24"/>
        </w:rPr>
        <w:t xml:space="preserve">; Кузьмин  С. не справился с заданиями №№ </w:t>
      </w:r>
      <w:r w:rsidR="00200265">
        <w:rPr>
          <w:rFonts w:ascii="Times New Roman" w:hAnsi="Times New Roman" w:cs="Times New Roman"/>
          <w:sz w:val="24"/>
          <w:szCs w:val="24"/>
        </w:rPr>
        <w:t>1,</w:t>
      </w:r>
      <w:r w:rsidR="00FF1CE7">
        <w:rPr>
          <w:rFonts w:ascii="Times New Roman" w:hAnsi="Times New Roman" w:cs="Times New Roman"/>
          <w:sz w:val="24"/>
          <w:szCs w:val="24"/>
        </w:rPr>
        <w:t>3,</w:t>
      </w:r>
      <w:r w:rsidRPr="00EA59E1">
        <w:rPr>
          <w:rFonts w:ascii="Times New Roman" w:hAnsi="Times New Roman" w:cs="Times New Roman"/>
          <w:sz w:val="24"/>
          <w:szCs w:val="24"/>
        </w:rPr>
        <w:t>4,8</w:t>
      </w:r>
      <w:r w:rsidR="00FF1CE7">
        <w:rPr>
          <w:rFonts w:ascii="Times New Roman" w:hAnsi="Times New Roman" w:cs="Times New Roman"/>
          <w:sz w:val="24"/>
          <w:szCs w:val="24"/>
        </w:rPr>
        <w:t>,14.</w:t>
      </w:r>
    </w:p>
    <w:p w:rsidR="001B4F56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B5B">
        <w:rPr>
          <w:rFonts w:ascii="Times New Roman" w:hAnsi="Times New Roman" w:cs="Times New Roman"/>
          <w:sz w:val="24"/>
          <w:szCs w:val="24"/>
        </w:rPr>
        <w:t>Используя полученные данные сформировать группы учащихся. Количество групп будет зависеть от кол</w:t>
      </w:r>
      <w:r w:rsidR="003370D6">
        <w:rPr>
          <w:rFonts w:ascii="Times New Roman" w:hAnsi="Times New Roman" w:cs="Times New Roman"/>
          <w:sz w:val="24"/>
          <w:szCs w:val="24"/>
        </w:rPr>
        <w:t xml:space="preserve">ичества </w:t>
      </w:r>
      <w:r w:rsidRPr="00E83B5B">
        <w:rPr>
          <w:rFonts w:ascii="Times New Roman" w:hAnsi="Times New Roman" w:cs="Times New Roman"/>
          <w:sz w:val="24"/>
          <w:szCs w:val="24"/>
        </w:rPr>
        <w:t>формируемых умений</w:t>
      </w:r>
      <w:r w:rsidR="003370D6">
        <w:rPr>
          <w:rFonts w:ascii="Times New Roman" w:hAnsi="Times New Roman" w:cs="Times New Roman"/>
          <w:sz w:val="24"/>
          <w:szCs w:val="24"/>
        </w:rPr>
        <w:t>.</w:t>
      </w:r>
      <w:r w:rsidRPr="00E83B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3744"/>
        <w:gridCol w:w="1807"/>
        <w:gridCol w:w="2553"/>
      </w:tblGrid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Pr="00F97B48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3744" w:type="dxa"/>
            <w:shd w:val="clear" w:color="auto" w:fill="D9D9D9" w:themeFill="background1" w:themeFillShade="D9"/>
          </w:tcPr>
          <w:p w:rsidR="001B4F56" w:rsidRPr="00F97B48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807" w:type="dxa"/>
            <w:shd w:val="clear" w:color="auto" w:fill="D9D9D9" w:themeFill="background1" w:themeFillShade="D9"/>
          </w:tcPr>
          <w:p w:rsidR="003370D6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1B4F56" w:rsidRPr="00F97B48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1B4F56" w:rsidRPr="00F97B48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744" w:type="dxa"/>
          </w:tcPr>
          <w:p w:rsidR="001B4F56" w:rsidRPr="000D657F" w:rsidRDefault="003370D6" w:rsidP="003370D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807" w:type="dxa"/>
          </w:tcPr>
          <w:p w:rsidR="001B4F56" w:rsidRPr="000D657F" w:rsidRDefault="001F5958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2,3,7,8</w:t>
            </w:r>
          </w:p>
        </w:tc>
        <w:tc>
          <w:tcPr>
            <w:tcW w:w="2553" w:type="dxa"/>
          </w:tcPr>
          <w:p w:rsidR="00B65371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Петров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657F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Кузьмин  С.    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3B1863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744" w:type="dxa"/>
          </w:tcPr>
          <w:p w:rsidR="001B4F56" w:rsidRPr="000D657F" w:rsidRDefault="001F5958" w:rsidP="003370D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 и обобщать полученную информацию</w:t>
            </w:r>
            <w:r w:rsidR="00B65371">
              <w:rPr>
                <w:rFonts w:ascii="Times New Roman" w:hAnsi="Times New Roman" w:cs="Times New Roman"/>
                <w:sz w:val="24"/>
                <w:szCs w:val="24"/>
              </w:rPr>
              <w:t>, понимать общий смысл текста</w:t>
            </w:r>
          </w:p>
        </w:tc>
        <w:tc>
          <w:tcPr>
            <w:tcW w:w="1807" w:type="dxa"/>
          </w:tcPr>
          <w:p w:rsidR="001B4F56" w:rsidRPr="000D657F" w:rsidRDefault="00B65371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1F5958">
              <w:rPr>
                <w:rFonts w:ascii="Times New Roman" w:hAnsi="Times New Roman" w:cs="Times New Roman"/>
                <w:sz w:val="24"/>
                <w:szCs w:val="24"/>
              </w:rPr>
              <w:t>9,10,12</w:t>
            </w:r>
            <w:r w:rsidR="003B1863">
              <w:rPr>
                <w:rFonts w:ascii="Times New Roman" w:hAnsi="Times New Roman" w:cs="Times New Roman"/>
                <w:sz w:val="24"/>
                <w:szCs w:val="24"/>
              </w:rPr>
              <w:t>,14</w:t>
            </w:r>
          </w:p>
        </w:tc>
        <w:tc>
          <w:tcPr>
            <w:tcW w:w="2553" w:type="dxa"/>
          </w:tcPr>
          <w:p w:rsidR="00B65371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4F56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Кузьмин  С.    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3B1863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744" w:type="dxa"/>
          </w:tcPr>
          <w:p w:rsidR="001B4F56" w:rsidRPr="000D657F" w:rsidRDefault="001F5958" w:rsidP="003370D6">
            <w:pPr>
              <w:pStyle w:val="a6"/>
              <w:tabs>
                <w:tab w:val="left" w:pos="21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неявном ви</w:t>
            </w:r>
            <w:r w:rsidR="003B1863">
              <w:rPr>
                <w:rFonts w:ascii="Times New Roman" w:hAnsi="Times New Roman" w:cs="Times New Roman"/>
                <w:sz w:val="24"/>
                <w:szCs w:val="24"/>
              </w:rPr>
              <w:t xml:space="preserve">де, </w:t>
            </w:r>
            <w:r w:rsidR="003B1863" w:rsidRPr="000D657F">
              <w:rPr>
                <w:rFonts w:ascii="Times New Roman" w:hAnsi="Times New Roman" w:cs="Times New Roman"/>
                <w:sz w:val="24"/>
                <w:szCs w:val="24"/>
              </w:rPr>
              <w:t>сформулировать на основе прочитанного несложный вывод</w:t>
            </w:r>
          </w:p>
        </w:tc>
        <w:tc>
          <w:tcPr>
            <w:tcW w:w="1807" w:type="dxa"/>
          </w:tcPr>
          <w:p w:rsidR="001B4F56" w:rsidRPr="000D657F" w:rsidRDefault="003B1863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59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3" w:type="dxa"/>
          </w:tcPr>
          <w:p w:rsidR="00B65371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 В., </w:t>
            </w:r>
          </w:p>
          <w:p w:rsidR="000D657F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Кузьмин 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958" w:rsidTr="003370D6">
        <w:tc>
          <w:tcPr>
            <w:tcW w:w="1359" w:type="dxa"/>
            <w:shd w:val="clear" w:color="auto" w:fill="D9D9D9" w:themeFill="background1" w:themeFillShade="D9"/>
          </w:tcPr>
          <w:p w:rsidR="001F5958" w:rsidRDefault="003B1863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744" w:type="dxa"/>
          </w:tcPr>
          <w:p w:rsidR="001F5958" w:rsidRPr="001B2D00" w:rsidRDefault="003B1863" w:rsidP="003370D6">
            <w:pPr>
              <w:pStyle w:val="a6"/>
              <w:tabs>
                <w:tab w:val="left" w:pos="21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D00">
              <w:rPr>
                <w:rFonts w:ascii="Times New Roman" w:hAnsi="Times New Roman" w:cs="Times New Roman"/>
                <w:sz w:val="24"/>
                <w:szCs w:val="24"/>
              </w:rPr>
              <w:t>Умение понимать использованные в тексте языковые средства</w:t>
            </w:r>
          </w:p>
        </w:tc>
        <w:tc>
          <w:tcPr>
            <w:tcW w:w="1807" w:type="dxa"/>
          </w:tcPr>
          <w:p w:rsidR="001F5958" w:rsidRDefault="003B1863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3" w:type="dxa"/>
          </w:tcPr>
          <w:p w:rsidR="001F5958" w:rsidRDefault="00B65371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</w:tbl>
    <w:p w:rsidR="001B4F56" w:rsidRDefault="001B4F56" w:rsidP="001B4F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F56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1B4F56" w:rsidRPr="00E83B5B" w:rsidRDefault="001B4F56" w:rsidP="001B4F56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>По окончании дополнительных занятий необходимо провести диагностику для оценки результативности работы.</w:t>
      </w:r>
    </w:p>
    <w:p w:rsidR="00AD4DBA" w:rsidRDefault="00AD4DBA" w:rsidP="00AD4D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9E4" w:rsidRPr="00FB369F" w:rsidRDefault="003A49E4" w:rsidP="00AD4DBA">
      <w:pPr>
        <w:pStyle w:val="a4"/>
        <w:spacing w:line="360" w:lineRule="auto"/>
      </w:pPr>
    </w:p>
    <w:p w:rsidR="003A49E4" w:rsidRPr="00FB369F" w:rsidRDefault="003A49E4" w:rsidP="003A49E4">
      <w:pPr>
        <w:rPr>
          <w:sz w:val="24"/>
          <w:szCs w:val="24"/>
        </w:rPr>
      </w:pPr>
    </w:p>
    <w:p w:rsidR="003A49E4" w:rsidRPr="00FB369F" w:rsidRDefault="003A49E4" w:rsidP="003A49E4">
      <w:pPr>
        <w:rPr>
          <w:sz w:val="24"/>
          <w:szCs w:val="24"/>
        </w:rPr>
      </w:pPr>
    </w:p>
    <w:p w:rsidR="00934162" w:rsidRPr="003A49E4" w:rsidRDefault="00934162" w:rsidP="003A49E4">
      <w:pPr>
        <w:tabs>
          <w:tab w:val="left" w:pos="932"/>
        </w:tabs>
        <w:rPr>
          <w:rFonts w:ascii="Times New Roman" w:hAnsi="Times New Roman" w:cs="Times New Roman"/>
          <w:sz w:val="24"/>
          <w:szCs w:val="24"/>
        </w:rPr>
      </w:pPr>
    </w:p>
    <w:sectPr w:rsidR="00934162" w:rsidRPr="003A49E4" w:rsidSect="008E5C3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CE8" w:rsidRDefault="00A93CE8" w:rsidP="008E5C3D">
      <w:pPr>
        <w:spacing w:after="0" w:line="240" w:lineRule="auto"/>
      </w:pPr>
      <w:r>
        <w:separator/>
      </w:r>
    </w:p>
  </w:endnote>
  <w:endnote w:type="continuationSeparator" w:id="0">
    <w:p w:rsidR="00A93CE8" w:rsidRDefault="00A93CE8" w:rsidP="008E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69155"/>
      <w:docPartObj>
        <w:docPartGallery w:val="Page Numbers (Bottom of Page)"/>
        <w:docPartUnique/>
      </w:docPartObj>
    </w:sdtPr>
    <w:sdtEndPr/>
    <w:sdtContent>
      <w:p w:rsidR="001F5958" w:rsidRDefault="00A93CE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8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5958" w:rsidRDefault="001F59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CE8" w:rsidRDefault="00A93CE8" w:rsidP="008E5C3D">
      <w:pPr>
        <w:spacing w:after="0" w:line="240" w:lineRule="auto"/>
      </w:pPr>
      <w:r>
        <w:separator/>
      </w:r>
    </w:p>
  </w:footnote>
  <w:footnote w:type="continuationSeparator" w:id="0">
    <w:p w:rsidR="00A93CE8" w:rsidRDefault="00A93CE8" w:rsidP="008E5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CA3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7D3"/>
    <w:multiLevelType w:val="hybridMultilevel"/>
    <w:tmpl w:val="8E8E4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5085"/>
    <w:multiLevelType w:val="hybridMultilevel"/>
    <w:tmpl w:val="9C5E622A"/>
    <w:lvl w:ilvl="0" w:tplc="FE2EC89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FDB3D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3D60B35"/>
    <w:multiLevelType w:val="hybridMultilevel"/>
    <w:tmpl w:val="20CED8AA"/>
    <w:lvl w:ilvl="0" w:tplc="FE2EC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8227BB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957D1"/>
    <w:multiLevelType w:val="hybridMultilevel"/>
    <w:tmpl w:val="71AA1898"/>
    <w:lvl w:ilvl="0" w:tplc="E73EC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946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82B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BA2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023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8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2AD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D8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4A2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BD2000"/>
    <w:multiLevelType w:val="hybridMultilevel"/>
    <w:tmpl w:val="AE3E0AFC"/>
    <w:lvl w:ilvl="0" w:tplc="FE2EC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D637A8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85FD9"/>
    <w:multiLevelType w:val="hybridMultilevel"/>
    <w:tmpl w:val="AAEA7E08"/>
    <w:lvl w:ilvl="0" w:tplc="FE2EC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A01C4"/>
    <w:multiLevelType w:val="hybridMultilevel"/>
    <w:tmpl w:val="CA9C55B8"/>
    <w:lvl w:ilvl="0" w:tplc="FE2EC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702C6"/>
    <w:multiLevelType w:val="hybridMultilevel"/>
    <w:tmpl w:val="1CD204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D5F4A"/>
    <w:multiLevelType w:val="hybridMultilevel"/>
    <w:tmpl w:val="C66CA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B4F0E"/>
    <w:multiLevelType w:val="hybridMultilevel"/>
    <w:tmpl w:val="363AB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71BD6"/>
    <w:multiLevelType w:val="hybridMultilevel"/>
    <w:tmpl w:val="0E3C7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1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603F"/>
    <w:rsid w:val="00015682"/>
    <w:rsid w:val="0002050D"/>
    <w:rsid w:val="00074C29"/>
    <w:rsid w:val="0009416D"/>
    <w:rsid w:val="000A1D3E"/>
    <w:rsid w:val="000A654C"/>
    <w:rsid w:val="000D657F"/>
    <w:rsid w:val="000F2FF8"/>
    <w:rsid w:val="00145571"/>
    <w:rsid w:val="001523F2"/>
    <w:rsid w:val="00171C1D"/>
    <w:rsid w:val="001B4F56"/>
    <w:rsid w:val="001B618B"/>
    <w:rsid w:val="001F5958"/>
    <w:rsid w:val="00200265"/>
    <w:rsid w:val="00231E32"/>
    <w:rsid w:val="002472CB"/>
    <w:rsid w:val="00275E49"/>
    <w:rsid w:val="002B5BAC"/>
    <w:rsid w:val="00306722"/>
    <w:rsid w:val="003070B9"/>
    <w:rsid w:val="00307CFC"/>
    <w:rsid w:val="00313C0B"/>
    <w:rsid w:val="003370D6"/>
    <w:rsid w:val="003A49E4"/>
    <w:rsid w:val="003B1863"/>
    <w:rsid w:val="003D5E4B"/>
    <w:rsid w:val="003E5ECD"/>
    <w:rsid w:val="003F3C91"/>
    <w:rsid w:val="0044271B"/>
    <w:rsid w:val="00446AD2"/>
    <w:rsid w:val="00455BD8"/>
    <w:rsid w:val="0046502F"/>
    <w:rsid w:val="004806D5"/>
    <w:rsid w:val="004D2370"/>
    <w:rsid w:val="00574F28"/>
    <w:rsid w:val="005770DF"/>
    <w:rsid w:val="00582107"/>
    <w:rsid w:val="005A538E"/>
    <w:rsid w:val="005C72E6"/>
    <w:rsid w:val="005E633C"/>
    <w:rsid w:val="005E6D5C"/>
    <w:rsid w:val="00610733"/>
    <w:rsid w:val="0064431B"/>
    <w:rsid w:val="006A4D50"/>
    <w:rsid w:val="006D53F3"/>
    <w:rsid w:val="006F3586"/>
    <w:rsid w:val="00712663"/>
    <w:rsid w:val="00724B1B"/>
    <w:rsid w:val="00731020"/>
    <w:rsid w:val="007378AD"/>
    <w:rsid w:val="00742201"/>
    <w:rsid w:val="00755892"/>
    <w:rsid w:val="007A20CF"/>
    <w:rsid w:val="00837C20"/>
    <w:rsid w:val="008452E9"/>
    <w:rsid w:val="00847671"/>
    <w:rsid w:val="00873E33"/>
    <w:rsid w:val="00874012"/>
    <w:rsid w:val="008E5C3D"/>
    <w:rsid w:val="00934162"/>
    <w:rsid w:val="00942D81"/>
    <w:rsid w:val="00965CA4"/>
    <w:rsid w:val="00972968"/>
    <w:rsid w:val="009732D2"/>
    <w:rsid w:val="00991E89"/>
    <w:rsid w:val="009B3413"/>
    <w:rsid w:val="009B5F70"/>
    <w:rsid w:val="009F749A"/>
    <w:rsid w:val="00A5107A"/>
    <w:rsid w:val="00A52FF4"/>
    <w:rsid w:val="00A579C8"/>
    <w:rsid w:val="00A64CDB"/>
    <w:rsid w:val="00A65F4C"/>
    <w:rsid w:val="00A93CE8"/>
    <w:rsid w:val="00AD4DBA"/>
    <w:rsid w:val="00AE66FF"/>
    <w:rsid w:val="00AF0731"/>
    <w:rsid w:val="00B0158C"/>
    <w:rsid w:val="00B17783"/>
    <w:rsid w:val="00B27200"/>
    <w:rsid w:val="00B37D1B"/>
    <w:rsid w:val="00B65371"/>
    <w:rsid w:val="00B85E74"/>
    <w:rsid w:val="00C4672E"/>
    <w:rsid w:val="00C5562B"/>
    <w:rsid w:val="00C70E00"/>
    <w:rsid w:val="00C7603F"/>
    <w:rsid w:val="00C8067F"/>
    <w:rsid w:val="00C84A04"/>
    <w:rsid w:val="00C95FDC"/>
    <w:rsid w:val="00D35563"/>
    <w:rsid w:val="00D53725"/>
    <w:rsid w:val="00D76346"/>
    <w:rsid w:val="00D8352F"/>
    <w:rsid w:val="00D94736"/>
    <w:rsid w:val="00D97A1D"/>
    <w:rsid w:val="00DA243A"/>
    <w:rsid w:val="00DC3B77"/>
    <w:rsid w:val="00E431EC"/>
    <w:rsid w:val="00E61D92"/>
    <w:rsid w:val="00E83B5B"/>
    <w:rsid w:val="00E841C3"/>
    <w:rsid w:val="00E90430"/>
    <w:rsid w:val="00EA59E1"/>
    <w:rsid w:val="00F278E7"/>
    <w:rsid w:val="00F4682A"/>
    <w:rsid w:val="00F46B13"/>
    <w:rsid w:val="00F5483D"/>
    <w:rsid w:val="00F97B48"/>
    <w:rsid w:val="00FB48AD"/>
    <w:rsid w:val="00FE3174"/>
    <w:rsid w:val="00FF1CE7"/>
    <w:rsid w:val="00FF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D70BB"/>
  <w15:docId w15:val="{79D00622-A2C2-458F-B141-05008FBD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6FF"/>
  </w:style>
  <w:style w:type="paragraph" w:styleId="9">
    <w:name w:val="heading 9"/>
    <w:basedOn w:val="a"/>
    <w:next w:val="a"/>
    <w:link w:val="90"/>
    <w:qFormat/>
    <w:rsid w:val="003A49E4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6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7603F"/>
    <w:rPr>
      <w:rFonts w:ascii="Arial" w:eastAsia="Times New Roman" w:hAnsi="Arial" w:cs="Times New Roman"/>
      <w:sz w:val="20"/>
      <w:szCs w:val="20"/>
    </w:rPr>
  </w:style>
  <w:style w:type="table" w:styleId="a3">
    <w:name w:val="Table Grid"/>
    <w:basedOn w:val="a1"/>
    <w:rsid w:val="009F74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171C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71C1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76346"/>
    <w:pPr>
      <w:ind w:left="720"/>
      <w:contextualSpacing/>
    </w:pPr>
  </w:style>
  <w:style w:type="paragraph" w:styleId="a7">
    <w:name w:val="header"/>
    <w:basedOn w:val="a"/>
    <w:link w:val="a8"/>
    <w:unhideWhenUsed/>
    <w:rsid w:val="008E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8E5C3D"/>
  </w:style>
  <w:style w:type="paragraph" w:styleId="a9">
    <w:name w:val="footer"/>
    <w:basedOn w:val="a"/>
    <w:link w:val="aa"/>
    <w:uiPriority w:val="99"/>
    <w:unhideWhenUsed/>
    <w:rsid w:val="008E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5C3D"/>
  </w:style>
  <w:style w:type="character" w:customStyle="1" w:styleId="90">
    <w:name w:val="Заголовок 9 Знак"/>
    <w:basedOn w:val="a0"/>
    <w:link w:val="9"/>
    <w:rsid w:val="003A49E4"/>
    <w:rPr>
      <w:rFonts w:ascii="Arial" w:eastAsia="Times New Roman" w:hAnsi="Arial" w:cs="Arial"/>
      <w:b/>
      <w:bCs/>
      <w:sz w:val="19"/>
      <w:szCs w:val="24"/>
    </w:rPr>
  </w:style>
  <w:style w:type="paragraph" w:customStyle="1" w:styleId="BodyText21">
    <w:name w:val="Body Text 21"/>
    <w:basedOn w:val="a"/>
    <w:rsid w:val="003A49E4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styleId="ab">
    <w:name w:val="footnote text"/>
    <w:aliases w:val="F1"/>
    <w:basedOn w:val="a"/>
    <w:link w:val="ac"/>
    <w:semiHidden/>
    <w:rsid w:val="003A49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F1 Знак"/>
    <w:basedOn w:val="a0"/>
    <w:link w:val="ab"/>
    <w:semiHidden/>
    <w:rsid w:val="003A49E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4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7FDB-EBA7-4AF6-98FE-68E52955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4236</Words>
  <Characters>24148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RePack by Diakov</cp:lastModifiedBy>
  <cp:revision>88</cp:revision>
  <dcterms:created xsi:type="dcterms:W3CDTF">2020-06-23T14:07:00Z</dcterms:created>
  <dcterms:modified xsi:type="dcterms:W3CDTF">2022-10-11T08:29:00Z</dcterms:modified>
</cp:coreProperties>
</file>